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61" w:rsidRDefault="0087201E" w:rsidP="00257E75">
      <w:pPr>
        <w:spacing w:after="0"/>
        <w:jc w:val="both"/>
      </w:pPr>
      <w:r>
        <w:rPr>
          <w:noProof/>
          <w:lang w:val="en-US"/>
        </w:rPr>
        <w:drawing>
          <wp:anchor distT="0" distB="0" distL="114300" distR="114300" simplePos="0" relativeHeight="251658240" behindDoc="1" locked="0" layoutInCell="1" allowOverlap="1">
            <wp:simplePos x="0" y="0"/>
            <wp:positionH relativeFrom="column">
              <wp:posOffset>-664845</wp:posOffset>
            </wp:positionH>
            <wp:positionV relativeFrom="paragraph">
              <wp:posOffset>-571500</wp:posOffset>
            </wp:positionV>
            <wp:extent cx="2359660" cy="1314450"/>
            <wp:effectExtent l="19050" t="0" r="2540" b="0"/>
            <wp:wrapNone/>
            <wp:docPr id="2" name="1 - Εικόνα" descr="p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logo.jpg"/>
                    <pic:cNvPicPr/>
                  </pic:nvPicPr>
                  <pic:blipFill>
                    <a:blip r:embed="rId5" cstate="print"/>
                    <a:stretch>
                      <a:fillRect/>
                    </a:stretch>
                  </pic:blipFill>
                  <pic:spPr>
                    <a:xfrm>
                      <a:off x="0" y="0"/>
                      <a:ext cx="2359660" cy="1314450"/>
                    </a:xfrm>
                    <a:prstGeom prst="rect">
                      <a:avLst/>
                    </a:prstGeom>
                  </pic:spPr>
                </pic:pic>
              </a:graphicData>
            </a:graphic>
          </wp:anchor>
        </w:drawing>
      </w:r>
    </w:p>
    <w:p w:rsidR="000D0B61" w:rsidRDefault="000D0B61" w:rsidP="00257E75">
      <w:pPr>
        <w:spacing w:after="0"/>
        <w:jc w:val="both"/>
      </w:pPr>
    </w:p>
    <w:p w:rsidR="00257E75" w:rsidRDefault="00257E75" w:rsidP="00257E75">
      <w:pPr>
        <w:spacing w:after="0"/>
        <w:jc w:val="both"/>
      </w:pPr>
    </w:p>
    <w:p w:rsidR="00257E75" w:rsidRDefault="00257E75" w:rsidP="005E7F1A">
      <w:pPr>
        <w:spacing w:after="0"/>
        <w:jc w:val="both"/>
      </w:pPr>
    </w:p>
    <w:p w:rsidR="001C2747" w:rsidRPr="00E65DB1" w:rsidRDefault="004951BF" w:rsidP="00257E75">
      <w:pPr>
        <w:spacing w:after="0"/>
        <w:jc w:val="center"/>
        <w:rPr>
          <w:b/>
          <w:sz w:val="36"/>
          <w:szCs w:val="36"/>
        </w:rPr>
      </w:pPr>
      <w:r w:rsidRPr="00E65DB1">
        <w:rPr>
          <w:b/>
          <w:sz w:val="36"/>
          <w:szCs w:val="36"/>
        </w:rPr>
        <w:t>ΔΕΛΤΙΟ ΤΥΠΟΥ</w:t>
      </w:r>
    </w:p>
    <w:p w:rsidR="004951BF" w:rsidRPr="00E65DB1" w:rsidRDefault="000D0B61" w:rsidP="00257E75">
      <w:pPr>
        <w:spacing w:after="0"/>
        <w:jc w:val="center"/>
        <w:rPr>
          <w:rFonts w:ascii="Century Gothic" w:hAnsi="Century Gothic"/>
          <w:b/>
          <w:sz w:val="24"/>
          <w:szCs w:val="24"/>
        </w:rPr>
      </w:pPr>
      <w:r w:rsidRPr="00E65DB1">
        <w:rPr>
          <w:rFonts w:ascii="Century Gothic" w:hAnsi="Century Gothic"/>
          <w:b/>
          <w:sz w:val="24"/>
          <w:szCs w:val="24"/>
        </w:rPr>
        <w:t>Αθήνα</w:t>
      </w:r>
      <w:r w:rsidR="004951BF" w:rsidRPr="00E65DB1">
        <w:rPr>
          <w:rFonts w:ascii="Century Gothic" w:hAnsi="Century Gothic"/>
          <w:b/>
          <w:sz w:val="24"/>
          <w:szCs w:val="24"/>
        </w:rPr>
        <w:t xml:space="preserve">, 5 </w:t>
      </w:r>
      <w:r w:rsidRPr="00E65DB1">
        <w:rPr>
          <w:rFonts w:ascii="Century Gothic" w:hAnsi="Century Gothic"/>
          <w:b/>
          <w:sz w:val="24"/>
          <w:szCs w:val="24"/>
        </w:rPr>
        <w:t>Σεπτεμβρίου</w:t>
      </w:r>
      <w:r w:rsidR="004951BF" w:rsidRPr="00E65DB1">
        <w:rPr>
          <w:rFonts w:ascii="Century Gothic" w:hAnsi="Century Gothic"/>
          <w:b/>
          <w:sz w:val="24"/>
          <w:szCs w:val="24"/>
        </w:rPr>
        <w:t xml:space="preserve"> 2018</w:t>
      </w:r>
    </w:p>
    <w:p w:rsidR="004951BF" w:rsidRPr="00E65DB1" w:rsidRDefault="004951BF" w:rsidP="00257E75">
      <w:pPr>
        <w:spacing w:after="0"/>
        <w:jc w:val="both"/>
        <w:rPr>
          <w:rFonts w:ascii="Century Gothic" w:hAnsi="Century Gothic"/>
          <w:sz w:val="24"/>
          <w:szCs w:val="24"/>
        </w:rPr>
      </w:pPr>
    </w:p>
    <w:p w:rsidR="004951BF" w:rsidRPr="00257E75" w:rsidRDefault="00E95D8A" w:rsidP="00257E75">
      <w:pPr>
        <w:spacing w:after="0"/>
        <w:ind w:firstLine="720"/>
        <w:jc w:val="both"/>
        <w:rPr>
          <w:rFonts w:ascii="Century Gothic" w:hAnsi="Century Gothic"/>
        </w:rPr>
      </w:pPr>
      <w:r w:rsidRPr="006D7D44">
        <w:rPr>
          <w:rFonts w:ascii="Century Gothic" w:hAnsi="Century Gothic"/>
          <w:b/>
        </w:rPr>
        <w:t>Αναφορικά με το πρόσφατο δελτίο τύπο</w:t>
      </w:r>
      <w:r w:rsidR="003B60F6">
        <w:rPr>
          <w:rFonts w:ascii="Century Gothic" w:hAnsi="Century Gothic"/>
          <w:b/>
        </w:rPr>
        <w:t>υ</w:t>
      </w:r>
      <w:bookmarkStart w:id="0" w:name="_GoBack"/>
      <w:bookmarkEnd w:id="0"/>
      <w:r w:rsidRPr="006D7D44">
        <w:rPr>
          <w:rFonts w:ascii="Century Gothic" w:hAnsi="Century Gothic"/>
          <w:b/>
        </w:rPr>
        <w:t xml:space="preserve"> της κυρίας Ειδικής Γραμματέως του Υπουργείου, με το οποίο επιχειρεί να δικαιολογήσει "τα αδικαιολόγητα" </w:t>
      </w:r>
      <w:r w:rsidR="00411B71" w:rsidRPr="006D7D44">
        <w:rPr>
          <w:rFonts w:ascii="Century Gothic" w:hAnsi="Century Gothic"/>
          <w:b/>
        </w:rPr>
        <w:t>οφείλουμε να δηλώσουμε ότι</w:t>
      </w:r>
      <w:r w:rsidR="006D7D44">
        <w:rPr>
          <w:rFonts w:ascii="Century Gothic" w:hAnsi="Century Gothic"/>
        </w:rPr>
        <w:t xml:space="preserve">, </w:t>
      </w:r>
      <w:r>
        <w:rPr>
          <w:rFonts w:ascii="Century Gothic" w:hAnsi="Century Gothic"/>
        </w:rPr>
        <w:t>ε</w:t>
      </w:r>
      <w:r w:rsidR="000D0B61" w:rsidRPr="00257E75">
        <w:rPr>
          <w:rFonts w:ascii="Century Gothic" w:hAnsi="Century Gothic"/>
        </w:rPr>
        <w:t>κτιμούμε</w:t>
      </w:r>
      <w:r w:rsidR="004951BF" w:rsidRPr="00257E75">
        <w:rPr>
          <w:rFonts w:ascii="Century Gothic" w:hAnsi="Century Gothic"/>
        </w:rPr>
        <w:t xml:space="preserve"> την </w:t>
      </w:r>
      <w:r w:rsidR="000D0B61" w:rsidRPr="00257E75">
        <w:rPr>
          <w:rFonts w:ascii="Century Gothic" w:hAnsi="Century Gothic"/>
        </w:rPr>
        <w:t>προσπάθεια</w:t>
      </w:r>
      <w:r w:rsidR="004951BF" w:rsidRPr="00257E75">
        <w:rPr>
          <w:rFonts w:ascii="Century Gothic" w:hAnsi="Century Gothic"/>
        </w:rPr>
        <w:t xml:space="preserve"> </w:t>
      </w:r>
      <w:r>
        <w:rPr>
          <w:rFonts w:ascii="Century Gothic" w:hAnsi="Century Gothic"/>
        </w:rPr>
        <w:t>αυτής</w:t>
      </w:r>
      <w:r w:rsidR="004951BF" w:rsidRPr="00257E75">
        <w:rPr>
          <w:rFonts w:ascii="Century Gothic" w:hAnsi="Century Gothic"/>
        </w:rPr>
        <w:t xml:space="preserve"> και των </w:t>
      </w:r>
      <w:r w:rsidR="000D0B61" w:rsidRPr="00257E75">
        <w:rPr>
          <w:rFonts w:ascii="Century Gothic" w:hAnsi="Century Gothic"/>
        </w:rPr>
        <w:t>συνεργατών</w:t>
      </w:r>
      <w:r w:rsidR="004951BF" w:rsidRPr="00257E75">
        <w:rPr>
          <w:rFonts w:ascii="Century Gothic" w:hAnsi="Century Gothic"/>
        </w:rPr>
        <w:t xml:space="preserve"> της να </w:t>
      </w:r>
      <w:r w:rsidR="000D0B61" w:rsidRPr="00257E75">
        <w:rPr>
          <w:rFonts w:ascii="Century Gothic" w:hAnsi="Century Gothic"/>
        </w:rPr>
        <w:t>στρεβλώσουν</w:t>
      </w:r>
      <w:r w:rsidR="004951BF" w:rsidRPr="00257E75">
        <w:rPr>
          <w:rFonts w:ascii="Century Gothic" w:hAnsi="Century Gothic"/>
        </w:rPr>
        <w:t xml:space="preserve"> τα </w:t>
      </w:r>
      <w:r w:rsidR="000D0B61" w:rsidRPr="00257E75">
        <w:rPr>
          <w:rFonts w:ascii="Century Gothic" w:hAnsi="Century Gothic"/>
        </w:rPr>
        <w:t>πραγματικά</w:t>
      </w:r>
      <w:r w:rsidR="004951BF" w:rsidRPr="00257E75">
        <w:rPr>
          <w:rFonts w:ascii="Century Gothic" w:hAnsi="Century Gothic"/>
        </w:rPr>
        <w:t xml:space="preserve"> </w:t>
      </w:r>
      <w:r w:rsidR="000D0B61" w:rsidRPr="00257E75">
        <w:rPr>
          <w:rFonts w:ascii="Century Gothic" w:hAnsi="Century Gothic"/>
        </w:rPr>
        <w:t>γεγονότα</w:t>
      </w:r>
      <w:r w:rsidR="004951BF" w:rsidRPr="00257E75">
        <w:rPr>
          <w:rFonts w:ascii="Century Gothic" w:hAnsi="Century Gothic"/>
        </w:rPr>
        <w:t xml:space="preserve">, </w:t>
      </w:r>
      <w:r w:rsidR="000D0B61" w:rsidRPr="00257E75">
        <w:rPr>
          <w:rFonts w:ascii="Century Gothic" w:hAnsi="Century Gothic"/>
        </w:rPr>
        <w:t>παρουσιάζοντας</w:t>
      </w:r>
      <w:r w:rsidR="004951BF" w:rsidRPr="00257E75">
        <w:rPr>
          <w:rFonts w:ascii="Century Gothic" w:hAnsi="Century Gothic"/>
        </w:rPr>
        <w:t xml:space="preserve"> ένα </w:t>
      </w:r>
      <w:r w:rsidR="000D0B61" w:rsidRPr="00257E75">
        <w:rPr>
          <w:rFonts w:ascii="Century Gothic" w:hAnsi="Century Gothic"/>
        </w:rPr>
        <w:t>αφήγημα</w:t>
      </w:r>
      <w:r w:rsidR="004951BF" w:rsidRPr="00257E75">
        <w:rPr>
          <w:rFonts w:ascii="Century Gothic" w:hAnsi="Century Gothic"/>
        </w:rPr>
        <w:t xml:space="preserve"> που </w:t>
      </w:r>
      <w:r w:rsidR="000D0B61" w:rsidRPr="00257E75">
        <w:rPr>
          <w:rFonts w:ascii="Century Gothic" w:hAnsi="Century Gothic"/>
        </w:rPr>
        <w:t>δυστυχώς</w:t>
      </w:r>
      <w:r w:rsidR="004951BF" w:rsidRPr="00257E75">
        <w:rPr>
          <w:rFonts w:ascii="Century Gothic" w:hAnsi="Century Gothic"/>
        </w:rPr>
        <w:t xml:space="preserve"> τους </w:t>
      </w:r>
      <w:r w:rsidR="000D0B61" w:rsidRPr="00257E75">
        <w:rPr>
          <w:rFonts w:ascii="Century Gothic" w:hAnsi="Century Gothic"/>
        </w:rPr>
        <w:t>εκθέτει</w:t>
      </w:r>
      <w:r w:rsidR="004951BF" w:rsidRPr="00257E75">
        <w:rPr>
          <w:rFonts w:ascii="Century Gothic" w:hAnsi="Century Gothic"/>
        </w:rPr>
        <w:t xml:space="preserve"> </w:t>
      </w:r>
      <w:r w:rsidR="000D0B61" w:rsidRPr="00257E75">
        <w:rPr>
          <w:rFonts w:ascii="Century Gothic" w:hAnsi="Century Gothic"/>
        </w:rPr>
        <w:t>ακόμα</w:t>
      </w:r>
      <w:r w:rsidR="004951BF" w:rsidRPr="00257E75">
        <w:rPr>
          <w:rFonts w:ascii="Century Gothic" w:hAnsi="Century Gothic"/>
        </w:rPr>
        <w:t xml:space="preserve"> </w:t>
      </w:r>
      <w:r w:rsidR="000D0B61" w:rsidRPr="00257E75">
        <w:rPr>
          <w:rFonts w:ascii="Century Gothic" w:hAnsi="Century Gothic"/>
        </w:rPr>
        <w:t>περισσότερο</w:t>
      </w:r>
      <w:r w:rsidR="004951BF" w:rsidRPr="00257E75">
        <w:rPr>
          <w:rFonts w:ascii="Century Gothic" w:hAnsi="Century Gothic"/>
        </w:rPr>
        <w:t>.</w:t>
      </w:r>
    </w:p>
    <w:p w:rsidR="004951BF" w:rsidRPr="00257E75" w:rsidRDefault="004C4197" w:rsidP="00257E75">
      <w:pPr>
        <w:spacing w:after="0"/>
        <w:ind w:firstLine="720"/>
        <w:jc w:val="both"/>
        <w:rPr>
          <w:rFonts w:ascii="Century Gothic" w:hAnsi="Century Gothic"/>
        </w:rPr>
      </w:pPr>
      <w:r>
        <w:rPr>
          <w:rFonts w:ascii="Century Gothic" w:hAnsi="Century Gothic"/>
        </w:rPr>
        <w:t>Η κ</w:t>
      </w:r>
      <w:r w:rsidR="000D0B61" w:rsidRPr="00257E75">
        <w:rPr>
          <w:rFonts w:ascii="Century Gothic" w:hAnsi="Century Gothic"/>
        </w:rPr>
        <w:t>υρία</w:t>
      </w:r>
      <w:r w:rsidR="004951BF" w:rsidRPr="00257E75">
        <w:rPr>
          <w:rFonts w:ascii="Century Gothic" w:hAnsi="Century Gothic"/>
        </w:rPr>
        <w:t xml:space="preserve"> </w:t>
      </w:r>
      <w:r w:rsidR="000D0B61" w:rsidRPr="00257E75">
        <w:rPr>
          <w:rFonts w:ascii="Century Gothic" w:hAnsi="Century Gothic"/>
        </w:rPr>
        <w:t>Ειδική,</w:t>
      </w:r>
      <w:r w:rsidR="004951BF" w:rsidRPr="00257E75">
        <w:rPr>
          <w:rFonts w:ascii="Century Gothic" w:hAnsi="Century Gothic"/>
        </w:rPr>
        <w:t xml:space="preserve"> </w:t>
      </w:r>
      <w:r w:rsidR="000D0B61" w:rsidRPr="00257E75">
        <w:rPr>
          <w:rFonts w:ascii="Century Gothic" w:hAnsi="Century Gothic"/>
        </w:rPr>
        <w:t>προφανώς</w:t>
      </w:r>
      <w:r w:rsidR="004951BF" w:rsidRPr="00257E75">
        <w:rPr>
          <w:rFonts w:ascii="Century Gothic" w:hAnsi="Century Gothic"/>
        </w:rPr>
        <w:t xml:space="preserve"> </w:t>
      </w:r>
      <w:r w:rsidR="000D0B61" w:rsidRPr="00257E75">
        <w:rPr>
          <w:rFonts w:ascii="Century Gothic" w:hAnsi="Century Gothic"/>
        </w:rPr>
        <w:t>μπερδεύ</w:t>
      </w:r>
      <w:r>
        <w:rPr>
          <w:rFonts w:ascii="Century Gothic" w:hAnsi="Century Gothic"/>
        </w:rPr>
        <w:t>ει</w:t>
      </w:r>
      <w:r w:rsidR="004951BF" w:rsidRPr="00257E75">
        <w:rPr>
          <w:rFonts w:ascii="Century Gothic" w:hAnsi="Century Gothic"/>
        </w:rPr>
        <w:t xml:space="preserve"> τις </w:t>
      </w:r>
      <w:r w:rsidR="000D0B61" w:rsidRPr="00257E75">
        <w:rPr>
          <w:rFonts w:ascii="Century Gothic" w:hAnsi="Century Gothic"/>
        </w:rPr>
        <w:t>θέσεις</w:t>
      </w:r>
      <w:r w:rsidR="004951BF" w:rsidRPr="00257E75">
        <w:rPr>
          <w:rFonts w:ascii="Century Gothic" w:hAnsi="Century Gothic"/>
        </w:rPr>
        <w:t xml:space="preserve"> με </w:t>
      </w:r>
      <w:r w:rsidR="000D0B61" w:rsidRPr="00257E75">
        <w:rPr>
          <w:rFonts w:ascii="Century Gothic" w:hAnsi="Century Gothic"/>
        </w:rPr>
        <w:t>τις σχέσεις</w:t>
      </w:r>
      <w:r w:rsidR="004951BF" w:rsidRPr="00257E75">
        <w:rPr>
          <w:rFonts w:ascii="Century Gothic" w:hAnsi="Century Gothic"/>
        </w:rPr>
        <w:t xml:space="preserve">. Η </w:t>
      </w:r>
      <w:r w:rsidR="000D0B61" w:rsidRPr="00257E75">
        <w:rPr>
          <w:rFonts w:ascii="Century Gothic" w:hAnsi="Century Gothic"/>
        </w:rPr>
        <w:t>θέση</w:t>
      </w:r>
      <w:r w:rsidR="004951BF" w:rsidRPr="00257E75">
        <w:rPr>
          <w:rFonts w:ascii="Century Gothic" w:hAnsi="Century Gothic"/>
        </w:rPr>
        <w:t xml:space="preserve"> του </w:t>
      </w:r>
      <w:r w:rsidR="000D0B61" w:rsidRPr="00257E75">
        <w:rPr>
          <w:rFonts w:ascii="Century Gothic" w:hAnsi="Century Gothic"/>
        </w:rPr>
        <w:t>συνδικαλιστικού</w:t>
      </w:r>
      <w:r w:rsidR="004951BF" w:rsidRPr="00257E75">
        <w:rPr>
          <w:rFonts w:ascii="Century Gothic" w:hAnsi="Century Gothic"/>
        </w:rPr>
        <w:t xml:space="preserve"> </w:t>
      </w:r>
      <w:r w:rsidR="000D0B61" w:rsidRPr="00257E75">
        <w:rPr>
          <w:rFonts w:ascii="Century Gothic" w:hAnsi="Century Gothic"/>
        </w:rPr>
        <w:t>κινήματος</w:t>
      </w:r>
      <w:r w:rsidR="004951BF" w:rsidRPr="00257E75">
        <w:rPr>
          <w:rFonts w:ascii="Century Gothic" w:hAnsi="Century Gothic"/>
        </w:rPr>
        <w:t xml:space="preserve"> είναι να </w:t>
      </w:r>
      <w:r w:rsidR="000D0B61" w:rsidRPr="00257E75">
        <w:rPr>
          <w:rFonts w:ascii="Century Gothic" w:hAnsi="Century Gothic"/>
        </w:rPr>
        <w:t>ελέγχει</w:t>
      </w:r>
      <w:r w:rsidR="004951BF" w:rsidRPr="00257E75">
        <w:rPr>
          <w:rFonts w:ascii="Century Gothic" w:hAnsi="Century Gothic"/>
        </w:rPr>
        <w:t xml:space="preserve"> την </w:t>
      </w:r>
      <w:r w:rsidR="000D0B61" w:rsidRPr="00257E75">
        <w:rPr>
          <w:rFonts w:ascii="Century Gothic" w:hAnsi="Century Gothic"/>
        </w:rPr>
        <w:t>Διοίκηση</w:t>
      </w:r>
      <w:r w:rsidR="004951BF" w:rsidRPr="00257E75">
        <w:rPr>
          <w:rFonts w:ascii="Century Gothic" w:hAnsi="Century Gothic"/>
        </w:rPr>
        <w:t xml:space="preserve">. </w:t>
      </w:r>
      <w:r w:rsidR="00837DC2" w:rsidRPr="00257E75">
        <w:rPr>
          <w:rFonts w:ascii="Century Gothic" w:hAnsi="Century Gothic"/>
        </w:rPr>
        <w:t>Όσο</w:t>
      </w:r>
      <w:r w:rsidR="004951BF" w:rsidRPr="00257E75">
        <w:rPr>
          <w:rFonts w:ascii="Century Gothic" w:hAnsi="Century Gothic"/>
        </w:rPr>
        <w:t xml:space="preserve"> για τους </w:t>
      </w:r>
      <w:r w:rsidR="00837DC2" w:rsidRPr="00257E75">
        <w:rPr>
          <w:rFonts w:ascii="Century Gothic" w:hAnsi="Century Gothic"/>
        </w:rPr>
        <w:t>συνδικαλιστές</w:t>
      </w:r>
      <w:r w:rsidR="004951BF" w:rsidRPr="00257E75">
        <w:rPr>
          <w:rFonts w:ascii="Century Gothic" w:hAnsi="Century Gothic"/>
        </w:rPr>
        <w:t xml:space="preserve"> στους </w:t>
      </w:r>
      <w:r w:rsidR="00837DC2" w:rsidRPr="00257E75">
        <w:rPr>
          <w:rFonts w:ascii="Century Gothic" w:hAnsi="Century Gothic"/>
        </w:rPr>
        <w:t>οποίους</w:t>
      </w:r>
      <w:r w:rsidR="004951BF" w:rsidRPr="00257E75">
        <w:rPr>
          <w:rFonts w:ascii="Century Gothic" w:hAnsi="Century Gothic"/>
        </w:rPr>
        <w:t xml:space="preserve"> </w:t>
      </w:r>
      <w:r w:rsidR="00837DC2" w:rsidRPr="00257E75">
        <w:rPr>
          <w:rFonts w:ascii="Century Gothic" w:hAnsi="Century Gothic"/>
        </w:rPr>
        <w:t>αναφέρεστε</w:t>
      </w:r>
      <w:r w:rsidR="00257E75">
        <w:rPr>
          <w:rFonts w:ascii="Century Gothic" w:hAnsi="Century Gothic"/>
        </w:rPr>
        <w:t>,</w:t>
      </w:r>
      <w:r w:rsidR="004951BF" w:rsidRPr="00257E75">
        <w:rPr>
          <w:rFonts w:ascii="Century Gothic" w:hAnsi="Century Gothic"/>
        </w:rPr>
        <w:t xml:space="preserve"> </w:t>
      </w:r>
      <w:r w:rsidR="00837DC2" w:rsidRPr="00257E75">
        <w:rPr>
          <w:rFonts w:ascii="Century Gothic" w:hAnsi="Century Gothic"/>
        </w:rPr>
        <w:t>περιγράφοντας</w:t>
      </w:r>
      <w:r w:rsidR="004951BF" w:rsidRPr="00257E75">
        <w:rPr>
          <w:rFonts w:ascii="Century Gothic" w:hAnsi="Century Gothic"/>
        </w:rPr>
        <w:t xml:space="preserve"> </w:t>
      </w:r>
      <w:r w:rsidR="00837DC2" w:rsidRPr="00257E75">
        <w:rPr>
          <w:rFonts w:ascii="Century Gothic" w:hAnsi="Century Gothic"/>
        </w:rPr>
        <w:t>διεργασίες</w:t>
      </w:r>
      <w:r w:rsidR="004951BF" w:rsidRPr="00257E75">
        <w:rPr>
          <w:rFonts w:ascii="Century Gothic" w:hAnsi="Century Gothic"/>
        </w:rPr>
        <w:t xml:space="preserve"> </w:t>
      </w:r>
      <w:r w:rsidR="00837DC2" w:rsidRPr="00257E75">
        <w:rPr>
          <w:rFonts w:ascii="Century Gothic" w:hAnsi="Century Gothic"/>
        </w:rPr>
        <w:t>προηγούμενων</w:t>
      </w:r>
      <w:r w:rsidR="004951BF" w:rsidRPr="00257E75">
        <w:rPr>
          <w:rFonts w:ascii="Century Gothic" w:hAnsi="Century Gothic"/>
        </w:rPr>
        <w:t xml:space="preserve"> </w:t>
      </w:r>
      <w:r w:rsidR="00837DC2" w:rsidRPr="00257E75">
        <w:rPr>
          <w:rFonts w:ascii="Century Gothic" w:hAnsi="Century Gothic"/>
        </w:rPr>
        <w:t>χρόνων</w:t>
      </w:r>
      <w:r w:rsidR="004951BF" w:rsidRPr="00257E75">
        <w:rPr>
          <w:rFonts w:ascii="Century Gothic" w:hAnsi="Century Gothic"/>
        </w:rPr>
        <w:t xml:space="preserve"> θα </w:t>
      </w:r>
      <w:r w:rsidR="00837DC2" w:rsidRPr="00257E75">
        <w:rPr>
          <w:rFonts w:ascii="Century Gothic" w:hAnsi="Century Gothic"/>
        </w:rPr>
        <w:t>θέλαμε</w:t>
      </w:r>
      <w:r w:rsidR="004951BF" w:rsidRPr="00257E75">
        <w:rPr>
          <w:rFonts w:ascii="Century Gothic" w:hAnsi="Century Gothic"/>
        </w:rPr>
        <w:t xml:space="preserve"> να σας </w:t>
      </w:r>
      <w:r w:rsidR="00837DC2" w:rsidRPr="00257E75">
        <w:rPr>
          <w:rFonts w:ascii="Century Gothic" w:hAnsi="Century Gothic"/>
        </w:rPr>
        <w:t>πληροφορήσουμε</w:t>
      </w:r>
      <w:r w:rsidR="004951BF" w:rsidRPr="00257E75">
        <w:rPr>
          <w:rFonts w:ascii="Century Gothic" w:hAnsi="Century Gothic"/>
        </w:rPr>
        <w:t xml:space="preserve"> ότι </w:t>
      </w:r>
      <w:r w:rsidR="00837DC2" w:rsidRPr="00257E75">
        <w:rPr>
          <w:rFonts w:ascii="Century Gothic" w:hAnsi="Century Gothic"/>
        </w:rPr>
        <w:t>κανένα</w:t>
      </w:r>
      <w:r w:rsidR="004951BF" w:rsidRPr="00257E75">
        <w:rPr>
          <w:rFonts w:ascii="Century Gothic" w:hAnsi="Century Gothic"/>
        </w:rPr>
        <w:t xml:space="preserve"> </w:t>
      </w:r>
      <w:r w:rsidR="00837DC2" w:rsidRPr="00257E75">
        <w:rPr>
          <w:rFonts w:ascii="Century Gothic" w:hAnsi="Century Gothic"/>
        </w:rPr>
        <w:t>μέλος</w:t>
      </w:r>
      <w:r w:rsidR="004951BF" w:rsidRPr="00257E75">
        <w:rPr>
          <w:rFonts w:ascii="Century Gothic" w:hAnsi="Century Gothic"/>
        </w:rPr>
        <w:t xml:space="preserve"> του </w:t>
      </w:r>
      <w:r w:rsidR="00837DC2" w:rsidRPr="00257E75">
        <w:rPr>
          <w:rFonts w:ascii="Century Gothic" w:hAnsi="Century Gothic"/>
        </w:rPr>
        <w:t>προεδρείου</w:t>
      </w:r>
      <w:r w:rsidR="004951BF" w:rsidRPr="00257E75">
        <w:rPr>
          <w:rFonts w:ascii="Century Gothic" w:hAnsi="Century Gothic"/>
        </w:rPr>
        <w:t xml:space="preserve"> δεν </w:t>
      </w:r>
      <w:r w:rsidR="00837DC2" w:rsidRPr="00257E75">
        <w:rPr>
          <w:rFonts w:ascii="Century Gothic" w:hAnsi="Century Gothic"/>
        </w:rPr>
        <w:t>αναμείχτηκε</w:t>
      </w:r>
      <w:r w:rsidR="004951BF" w:rsidRPr="00257E75">
        <w:rPr>
          <w:rFonts w:ascii="Century Gothic" w:hAnsi="Century Gothic"/>
        </w:rPr>
        <w:t xml:space="preserve"> </w:t>
      </w:r>
      <w:r w:rsidR="00837DC2" w:rsidRPr="00257E75">
        <w:rPr>
          <w:rFonts w:ascii="Century Gothic" w:hAnsi="Century Gothic"/>
        </w:rPr>
        <w:t>ποτέ</w:t>
      </w:r>
      <w:r w:rsidR="004951BF" w:rsidRPr="00257E75">
        <w:rPr>
          <w:rFonts w:ascii="Century Gothic" w:hAnsi="Century Gothic"/>
        </w:rPr>
        <w:t xml:space="preserve"> με </w:t>
      </w:r>
      <w:r w:rsidR="00837DC2" w:rsidRPr="00257E75">
        <w:rPr>
          <w:rFonts w:ascii="Century Gothic" w:hAnsi="Century Gothic"/>
        </w:rPr>
        <w:t>προηγούμενες</w:t>
      </w:r>
      <w:r w:rsidR="004951BF" w:rsidRPr="00257E75">
        <w:rPr>
          <w:rFonts w:ascii="Century Gothic" w:hAnsi="Century Gothic"/>
        </w:rPr>
        <w:t xml:space="preserve"> </w:t>
      </w:r>
      <w:r w:rsidR="00837DC2" w:rsidRPr="00257E75">
        <w:rPr>
          <w:rFonts w:ascii="Century Gothic" w:hAnsi="Century Gothic"/>
        </w:rPr>
        <w:t>τακτικές</w:t>
      </w:r>
      <w:r w:rsidR="004951BF" w:rsidRPr="00257E75">
        <w:rPr>
          <w:rFonts w:ascii="Century Gothic" w:hAnsi="Century Gothic"/>
        </w:rPr>
        <w:t xml:space="preserve"> και </w:t>
      </w:r>
      <w:r w:rsidR="00837DC2" w:rsidRPr="00257E75">
        <w:rPr>
          <w:rFonts w:ascii="Century Gothic" w:hAnsi="Century Gothic"/>
        </w:rPr>
        <w:t>εκδόσεις</w:t>
      </w:r>
      <w:r w:rsidR="004951BF" w:rsidRPr="00257E75">
        <w:rPr>
          <w:rFonts w:ascii="Century Gothic" w:hAnsi="Century Gothic"/>
        </w:rPr>
        <w:t xml:space="preserve"> </w:t>
      </w:r>
      <w:r w:rsidR="00837DC2" w:rsidRPr="00257E75">
        <w:rPr>
          <w:rFonts w:ascii="Century Gothic" w:hAnsi="Century Gothic"/>
        </w:rPr>
        <w:t>Οργανισμών</w:t>
      </w:r>
      <w:r w:rsidR="004951BF" w:rsidRPr="00257E75">
        <w:rPr>
          <w:rFonts w:ascii="Century Gothic" w:hAnsi="Century Gothic"/>
        </w:rPr>
        <w:t xml:space="preserve">. Είναι </w:t>
      </w:r>
      <w:r w:rsidR="00837DC2" w:rsidRPr="00257E75">
        <w:rPr>
          <w:rFonts w:ascii="Century Gothic" w:hAnsi="Century Gothic"/>
        </w:rPr>
        <w:t>κρίμα</w:t>
      </w:r>
      <w:r w:rsidR="004951BF" w:rsidRPr="00257E75">
        <w:rPr>
          <w:rFonts w:ascii="Century Gothic" w:hAnsi="Century Gothic"/>
        </w:rPr>
        <w:t xml:space="preserve"> που δεν σας </w:t>
      </w:r>
      <w:r w:rsidR="00837DC2" w:rsidRPr="00257E75">
        <w:rPr>
          <w:rFonts w:ascii="Century Gothic" w:hAnsi="Century Gothic"/>
        </w:rPr>
        <w:t>έχουν</w:t>
      </w:r>
      <w:r w:rsidR="004951BF" w:rsidRPr="00257E75">
        <w:rPr>
          <w:rFonts w:ascii="Century Gothic" w:hAnsi="Century Gothic"/>
        </w:rPr>
        <w:t xml:space="preserve"> </w:t>
      </w:r>
      <w:r w:rsidR="00837DC2" w:rsidRPr="00257E75">
        <w:rPr>
          <w:rFonts w:ascii="Century Gothic" w:hAnsi="Century Gothic"/>
        </w:rPr>
        <w:t>ενημερώσει</w:t>
      </w:r>
      <w:r w:rsidR="004951BF" w:rsidRPr="00257E75">
        <w:rPr>
          <w:rFonts w:ascii="Century Gothic" w:hAnsi="Century Gothic"/>
        </w:rPr>
        <w:t xml:space="preserve">  ότι </w:t>
      </w:r>
      <w:r w:rsidR="00837DC2" w:rsidRPr="00257E75">
        <w:rPr>
          <w:rFonts w:ascii="Century Gothic" w:hAnsi="Century Gothic"/>
        </w:rPr>
        <w:t>τέτοιους</w:t>
      </w:r>
      <w:r w:rsidR="004951BF" w:rsidRPr="00257E75">
        <w:rPr>
          <w:rFonts w:ascii="Century Gothic" w:hAnsi="Century Gothic"/>
        </w:rPr>
        <w:t xml:space="preserve"> </w:t>
      </w:r>
      <w:r w:rsidR="00837DC2" w:rsidRPr="00257E75">
        <w:rPr>
          <w:rFonts w:ascii="Century Gothic" w:hAnsi="Century Gothic"/>
        </w:rPr>
        <w:t>συνδικαλιστές</w:t>
      </w:r>
      <w:r w:rsidR="004951BF" w:rsidRPr="00257E75">
        <w:rPr>
          <w:rFonts w:ascii="Century Gothic" w:hAnsi="Century Gothic"/>
        </w:rPr>
        <w:t xml:space="preserve"> </w:t>
      </w:r>
      <w:r w:rsidR="00837DC2" w:rsidRPr="00257E75">
        <w:rPr>
          <w:rFonts w:ascii="Century Gothic" w:hAnsi="Century Gothic"/>
        </w:rPr>
        <w:t>έχετε</w:t>
      </w:r>
      <w:r w:rsidR="004951BF" w:rsidRPr="00257E75">
        <w:rPr>
          <w:rFonts w:ascii="Century Gothic" w:hAnsi="Century Gothic"/>
        </w:rPr>
        <w:t xml:space="preserve"> </w:t>
      </w:r>
      <w:r w:rsidR="00837DC2" w:rsidRPr="00257E75">
        <w:rPr>
          <w:rFonts w:ascii="Century Gothic" w:hAnsi="Century Gothic"/>
        </w:rPr>
        <w:t>δίπλα</w:t>
      </w:r>
      <w:r w:rsidR="004951BF" w:rsidRPr="00257E75">
        <w:rPr>
          <w:rFonts w:ascii="Century Gothic" w:hAnsi="Century Gothic"/>
        </w:rPr>
        <w:t xml:space="preserve"> σας</w:t>
      </w:r>
      <w:r w:rsidR="00E95D8A">
        <w:rPr>
          <w:rFonts w:ascii="Century Gothic" w:hAnsi="Century Gothic"/>
        </w:rPr>
        <w:t>,</w:t>
      </w:r>
      <w:r w:rsidR="004951BF" w:rsidRPr="00257E75">
        <w:rPr>
          <w:rFonts w:ascii="Century Gothic" w:hAnsi="Century Gothic"/>
        </w:rPr>
        <w:t xml:space="preserve"> που από </w:t>
      </w:r>
      <w:r w:rsidR="00837DC2" w:rsidRPr="00257E75">
        <w:rPr>
          <w:rFonts w:ascii="Century Gothic" w:hAnsi="Century Gothic"/>
        </w:rPr>
        <w:t>θέσεις</w:t>
      </w:r>
      <w:r w:rsidR="004951BF" w:rsidRPr="00257E75">
        <w:rPr>
          <w:rFonts w:ascii="Century Gothic" w:hAnsi="Century Gothic"/>
        </w:rPr>
        <w:t xml:space="preserve"> </w:t>
      </w:r>
      <w:r w:rsidR="00837DC2" w:rsidRPr="00257E75">
        <w:rPr>
          <w:rFonts w:ascii="Century Gothic" w:hAnsi="Century Gothic"/>
        </w:rPr>
        <w:t>Διευθυντών</w:t>
      </w:r>
      <w:r w:rsidR="004951BF" w:rsidRPr="00257E75">
        <w:rPr>
          <w:rFonts w:ascii="Century Gothic" w:hAnsi="Century Gothic"/>
        </w:rPr>
        <w:t xml:space="preserve">, </w:t>
      </w:r>
      <w:r w:rsidR="00837DC2" w:rsidRPr="00257E75">
        <w:rPr>
          <w:rFonts w:ascii="Century Gothic" w:hAnsi="Century Gothic"/>
        </w:rPr>
        <w:t>Υπουργών</w:t>
      </w:r>
      <w:r w:rsidR="00257E75">
        <w:rPr>
          <w:rFonts w:ascii="Century Gothic" w:hAnsi="Century Gothic"/>
        </w:rPr>
        <w:t>,</w:t>
      </w:r>
      <w:r w:rsidR="004951BF" w:rsidRPr="00257E75">
        <w:rPr>
          <w:rFonts w:ascii="Century Gothic" w:hAnsi="Century Gothic"/>
        </w:rPr>
        <w:t xml:space="preserve"> </w:t>
      </w:r>
      <w:r w:rsidR="00307C1A">
        <w:rPr>
          <w:rFonts w:ascii="Century Gothic" w:hAnsi="Century Gothic"/>
        </w:rPr>
        <w:t>κατάρτιζαν</w:t>
      </w:r>
      <w:r w:rsidR="004951BF" w:rsidRPr="00257E75">
        <w:rPr>
          <w:rFonts w:ascii="Century Gothic" w:hAnsi="Century Gothic"/>
        </w:rPr>
        <w:t xml:space="preserve"> </w:t>
      </w:r>
      <w:r w:rsidR="00837DC2" w:rsidRPr="00257E75">
        <w:rPr>
          <w:rFonts w:ascii="Century Gothic" w:hAnsi="Century Gothic"/>
        </w:rPr>
        <w:t>λίστες</w:t>
      </w:r>
      <w:r w:rsidR="004951BF" w:rsidRPr="00257E75">
        <w:rPr>
          <w:rFonts w:ascii="Century Gothic" w:hAnsi="Century Gothic"/>
        </w:rPr>
        <w:t xml:space="preserve"> με </w:t>
      </w:r>
      <w:r w:rsidR="00837DC2" w:rsidRPr="00257E75">
        <w:rPr>
          <w:rFonts w:ascii="Century Gothic" w:hAnsi="Century Gothic"/>
        </w:rPr>
        <w:t>προσθαφαιρέσεις</w:t>
      </w:r>
      <w:r w:rsidR="004951BF" w:rsidRPr="00257E75">
        <w:rPr>
          <w:rFonts w:ascii="Century Gothic" w:hAnsi="Century Gothic"/>
        </w:rPr>
        <w:t xml:space="preserve"> και </w:t>
      </w:r>
      <w:r w:rsidR="00837DC2" w:rsidRPr="00257E75">
        <w:rPr>
          <w:rFonts w:ascii="Century Gothic" w:hAnsi="Century Gothic"/>
        </w:rPr>
        <w:t>βέβαια</w:t>
      </w:r>
      <w:r w:rsidR="004951BF" w:rsidRPr="00257E75">
        <w:rPr>
          <w:rFonts w:ascii="Century Gothic" w:hAnsi="Century Gothic"/>
        </w:rPr>
        <w:t xml:space="preserve"> </w:t>
      </w:r>
      <w:r w:rsidR="00837DC2" w:rsidRPr="00257E75">
        <w:rPr>
          <w:rFonts w:ascii="Century Gothic" w:hAnsi="Century Gothic"/>
        </w:rPr>
        <w:t>διατηρούσαν</w:t>
      </w:r>
      <w:r w:rsidR="004951BF" w:rsidRPr="00257E75">
        <w:rPr>
          <w:rFonts w:ascii="Century Gothic" w:hAnsi="Century Gothic"/>
        </w:rPr>
        <w:t xml:space="preserve"> τα </w:t>
      </w:r>
      <w:r w:rsidR="00837DC2" w:rsidRPr="00257E75">
        <w:rPr>
          <w:rFonts w:ascii="Century Gothic" w:hAnsi="Century Gothic"/>
        </w:rPr>
        <w:t>προνόμια</w:t>
      </w:r>
      <w:r w:rsidR="004951BF" w:rsidRPr="00257E75">
        <w:rPr>
          <w:rFonts w:ascii="Century Gothic" w:hAnsi="Century Gothic"/>
        </w:rPr>
        <w:t xml:space="preserve"> να μην </w:t>
      </w:r>
      <w:r w:rsidR="00837DC2" w:rsidRPr="00257E75">
        <w:rPr>
          <w:rFonts w:ascii="Century Gothic" w:hAnsi="Century Gothic"/>
        </w:rPr>
        <w:t>αναλαμβάνουν</w:t>
      </w:r>
      <w:r w:rsidR="004951BF" w:rsidRPr="00257E75">
        <w:rPr>
          <w:rFonts w:ascii="Century Gothic" w:hAnsi="Century Gothic"/>
        </w:rPr>
        <w:t xml:space="preserve"> </w:t>
      </w:r>
      <w:r w:rsidR="00837DC2" w:rsidRPr="00257E75">
        <w:rPr>
          <w:rFonts w:ascii="Century Gothic" w:hAnsi="Century Gothic"/>
        </w:rPr>
        <w:t>ευθύνες</w:t>
      </w:r>
      <w:r w:rsidR="00E95D8A">
        <w:rPr>
          <w:rFonts w:ascii="Century Gothic" w:hAnsi="Century Gothic"/>
        </w:rPr>
        <w:t>,</w:t>
      </w:r>
      <w:r w:rsidR="004951BF" w:rsidRPr="00257E75">
        <w:rPr>
          <w:rFonts w:ascii="Century Gothic" w:hAnsi="Century Gothic"/>
        </w:rPr>
        <w:t xml:space="preserve"> όταν η  </w:t>
      </w:r>
      <w:r w:rsidR="00837DC2" w:rsidRPr="00257E75">
        <w:rPr>
          <w:rFonts w:ascii="Century Gothic" w:hAnsi="Century Gothic"/>
        </w:rPr>
        <w:t>μονάδα</w:t>
      </w:r>
      <w:r w:rsidR="004951BF" w:rsidRPr="00257E75">
        <w:rPr>
          <w:rFonts w:ascii="Century Gothic" w:hAnsi="Century Gothic"/>
        </w:rPr>
        <w:t xml:space="preserve"> δεν τους </w:t>
      </w:r>
      <w:r w:rsidR="00837DC2" w:rsidRPr="00257E75">
        <w:rPr>
          <w:rFonts w:ascii="Century Gothic" w:hAnsi="Century Gothic"/>
        </w:rPr>
        <w:t>άρεσε</w:t>
      </w:r>
      <w:r w:rsidR="00307C1A">
        <w:rPr>
          <w:rFonts w:ascii="Century Gothic" w:hAnsi="Century Gothic"/>
        </w:rPr>
        <w:t xml:space="preserve"> (</w:t>
      </w:r>
      <w:r w:rsidR="00837DC2" w:rsidRPr="00257E75">
        <w:rPr>
          <w:rFonts w:ascii="Century Gothic" w:hAnsi="Century Gothic"/>
        </w:rPr>
        <w:t>γιατί</w:t>
      </w:r>
      <w:r w:rsidR="004951BF" w:rsidRPr="00257E75">
        <w:rPr>
          <w:rFonts w:ascii="Century Gothic" w:hAnsi="Century Gothic"/>
        </w:rPr>
        <w:t xml:space="preserve"> </w:t>
      </w:r>
      <w:r w:rsidR="00837DC2" w:rsidRPr="00257E75">
        <w:rPr>
          <w:rFonts w:ascii="Century Gothic" w:hAnsi="Century Gothic"/>
        </w:rPr>
        <w:t>τότε</w:t>
      </w:r>
      <w:r w:rsidR="004951BF" w:rsidRPr="00257E75">
        <w:rPr>
          <w:rFonts w:ascii="Century Gothic" w:hAnsi="Century Gothic"/>
        </w:rPr>
        <w:t xml:space="preserve"> το </w:t>
      </w:r>
      <w:r w:rsidR="00837DC2" w:rsidRPr="00257E75">
        <w:rPr>
          <w:rFonts w:ascii="Century Gothic" w:hAnsi="Century Gothic"/>
        </w:rPr>
        <w:t>επίδομα</w:t>
      </w:r>
      <w:r w:rsidR="004951BF" w:rsidRPr="00257E75">
        <w:rPr>
          <w:rFonts w:ascii="Century Gothic" w:hAnsi="Century Gothic"/>
        </w:rPr>
        <w:t xml:space="preserve"> </w:t>
      </w:r>
      <w:r w:rsidR="00837DC2" w:rsidRPr="00257E75">
        <w:rPr>
          <w:rFonts w:ascii="Century Gothic" w:hAnsi="Century Gothic"/>
        </w:rPr>
        <w:t>ευθύνης</w:t>
      </w:r>
      <w:r w:rsidR="004951BF" w:rsidRPr="00257E75">
        <w:rPr>
          <w:rFonts w:ascii="Century Gothic" w:hAnsi="Century Gothic"/>
        </w:rPr>
        <w:t xml:space="preserve"> </w:t>
      </w:r>
      <w:r w:rsidR="00837DC2" w:rsidRPr="00257E75">
        <w:rPr>
          <w:rFonts w:ascii="Century Gothic" w:hAnsi="Century Gothic"/>
        </w:rPr>
        <w:t>ήταν</w:t>
      </w:r>
      <w:r w:rsidR="004951BF" w:rsidRPr="00257E75">
        <w:rPr>
          <w:rFonts w:ascii="Century Gothic" w:hAnsi="Century Gothic"/>
        </w:rPr>
        <w:t xml:space="preserve"> </w:t>
      </w:r>
      <w:r w:rsidR="00837DC2" w:rsidRPr="00257E75">
        <w:rPr>
          <w:rFonts w:ascii="Century Gothic" w:hAnsi="Century Gothic"/>
        </w:rPr>
        <w:t>πενιχρό</w:t>
      </w:r>
      <w:r w:rsidR="00307C1A">
        <w:rPr>
          <w:rFonts w:ascii="Century Gothic" w:hAnsi="Century Gothic"/>
        </w:rPr>
        <w:t>)</w:t>
      </w:r>
      <w:r w:rsidR="005E7F1A">
        <w:rPr>
          <w:rFonts w:ascii="Century Gothic" w:hAnsi="Century Gothic"/>
        </w:rPr>
        <w:t>, χωρίς να τους απειλούν με διοικητικές κυρώσεις</w:t>
      </w:r>
      <w:r w:rsidR="004951BF" w:rsidRPr="00257E75">
        <w:rPr>
          <w:rFonts w:ascii="Century Gothic" w:hAnsi="Century Gothic"/>
        </w:rPr>
        <w:t>.</w:t>
      </w:r>
    </w:p>
    <w:p w:rsidR="004951BF" w:rsidRDefault="00837DC2" w:rsidP="00257E75">
      <w:pPr>
        <w:spacing w:after="0"/>
        <w:ind w:firstLine="720"/>
        <w:jc w:val="both"/>
        <w:rPr>
          <w:rFonts w:ascii="Century Gothic" w:hAnsi="Century Gothic"/>
        </w:rPr>
      </w:pPr>
      <w:r w:rsidRPr="00257E75">
        <w:rPr>
          <w:rFonts w:ascii="Century Gothic" w:hAnsi="Century Gothic"/>
        </w:rPr>
        <w:t>Πόσο</w:t>
      </w:r>
      <w:r w:rsidR="004951BF" w:rsidRPr="00257E75">
        <w:rPr>
          <w:rFonts w:ascii="Century Gothic" w:hAnsi="Century Gothic"/>
        </w:rPr>
        <w:t xml:space="preserve"> </w:t>
      </w:r>
      <w:r w:rsidRPr="00257E75">
        <w:rPr>
          <w:rFonts w:ascii="Century Gothic" w:hAnsi="Century Gothic"/>
        </w:rPr>
        <w:t>δύσκολο</w:t>
      </w:r>
      <w:r w:rsidR="004951BF" w:rsidRPr="00257E75">
        <w:rPr>
          <w:rFonts w:ascii="Century Gothic" w:hAnsi="Century Gothic"/>
        </w:rPr>
        <w:t xml:space="preserve"> είναι </w:t>
      </w:r>
      <w:r w:rsidRPr="00257E75">
        <w:rPr>
          <w:rFonts w:ascii="Century Gothic" w:hAnsi="Century Gothic"/>
        </w:rPr>
        <w:t>άραγε</w:t>
      </w:r>
      <w:r w:rsidR="004951BF" w:rsidRPr="00257E75">
        <w:rPr>
          <w:rFonts w:ascii="Century Gothic" w:hAnsi="Century Gothic"/>
        </w:rPr>
        <w:t xml:space="preserve"> να </w:t>
      </w:r>
      <w:r w:rsidRPr="00257E75">
        <w:rPr>
          <w:rFonts w:ascii="Century Gothic" w:hAnsi="Century Gothic"/>
        </w:rPr>
        <w:t>διαψεύσουμε</w:t>
      </w:r>
      <w:r w:rsidR="004951BF" w:rsidRPr="00257E75">
        <w:rPr>
          <w:rFonts w:ascii="Century Gothic" w:hAnsi="Century Gothic"/>
        </w:rPr>
        <w:t xml:space="preserve"> τα </w:t>
      </w:r>
      <w:r w:rsidRPr="00257E75">
        <w:rPr>
          <w:rFonts w:ascii="Century Gothic" w:hAnsi="Century Gothic"/>
        </w:rPr>
        <w:t>γεγονότα</w:t>
      </w:r>
      <w:r w:rsidR="00307C1A">
        <w:rPr>
          <w:rFonts w:ascii="Century Gothic" w:hAnsi="Century Gothic"/>
        </w:rPr>
        <w:t xml:space="preserve"> κυρία Ειδική Γραμματέα</w:t>
      </w:r>
      <w:r w:rsidRPr="00257E75">
        <w:rPr>
          <w:rFonts w:ascii="Century Gothic" w:hAnsi="Century Gothic"/>
        </w:rPr>
        <w:t>,</w:t>
      </w:r>
      <w:r w:rsidR="004951BF" w:rsidRPr="00257E75">
        <w:rPr>
          <w:rFonts w:ascii="Century Gothic" w:hAnsi="Century Gothic"/>
        </w:rPr>
        <w:t xml:space="preserve"> </w:t>
      </w:r>
      <w:r w:rsidR="00411B71">
        <w:rPr>
          <w:rFonts w:ascii="Century Gothic" w:hAnsi="Century Gothic"/>
        </w:rPr>
        <w:t xml:space="preserve">όταν </w:t>
      </w:r>
      <w:r w:rsidRPr="00257E75">
        <w:rPr>
          <w:rFonts w:ascii="Century Gothic" w:hAnsi="Century Gothic"/>
        </w:rPr>
        <w:t>έντεκα</w:t>
      </w:r>
      <w:r w:rsidR="004951BF" w:rsidRPr="00257E75">
        <w:rPr>
          <w:rFonts w:ascii="Century Gothic" w:hAnsi="Century Gothic"/>
        </w:rPr>
        <w:t xml:space="preserve"> </w:t>
      </w:r>
      <w:r w:rsidRPr="00257E75">
        <w:rPr>
          <w:rFonts w:ascii="Century Gothic" w:hAnsi="Century Gothic"/>
        </w:rPr>
        <w:t>μήνες</w:t>
      </w:r>
      <w:r w:rsidR="004951BF" w:rsidRPr="00257E75">
        <w:rPr>
          <w:rFonts w:ascii="Century Gothic" w:hAnsi="Century Gothic"/>
        </w:rPr>
        <w:t xml:space="preserve"> πριν σας </w:t>
      </w:r>
      <w:r w:rsidRPr="00257E75">
        <w:rPr>
          <w:rFonts w:ascii="Century Gothic" w:hAnsi="Century Gothic"/>
        </w:rPr>
        <w:t>είχαμε</w:t>
      </w:r>
      <w:r w:rsidR="004951BF" w:rsidRPr="00257E75">
        <w:rPr>
          <w:rFonts w:ascii="Century Gothic" w:hAnsi="Century Gothic"/>
        </w:rPr>
        <w:t xml:space="preserve"> </w:t>
      </w:r>
      <w:r w:rsidRPr="00257E75">
        <w:rPr>
          <w:rFonts w:ascii="Century Gothic" w:hAnsi="Century Gothic"/>
        </w:rPr>
        <w:t>εγκαλέσει</w:t>
      </w:r>
      <w:r w:rsidR="004951BF" w:rsidRPr="00257E75">
        <w:rPr>
          <w:rFonts w:ascii="Century Gothic" w:hAnsi="Century Gothic"/>
        </w:rPr>
        <w:t xml:space="preserve"> </w:t>
      </w:r>
      <w:r w:rsidRPr="00257E75">
        <w:rPr>
          <w:rFonts w:ascii="Century Gothic" w:hAnsi="Century Gothic"/>
        </w:rPr>
        <w:t>δημόσια</w:t>
      </w:r>
      <w:r w:rsidR="004951BF" w:rsidRPr="00257E75">
        <w:rPr>
          <w:rFonts w:ascii="Century Gothic" w:hAnsi="Century Gothic"/>
        </w:rPr>
        <w:t xml:space="preserve"> να </w:t>
      </w:r>
      <w:r w:rsidRPr="00257E75">
        <w:rPr>
          <w:rFonts w:ascii="Century Gothic" w:hAnsi="Century Gothic"/>
        </w:rPr>
        <w:t>φτιάξετε</w:t>
      </w:r>
      <w:r w:rsidR="004951BF" w:rsidRPr="00257E75">
        <w:rPr>
          <w:rFonts w:ascii="Century Gothic" w:hAnsi="Century Gothic"/>
        </w:rPr>
        <w:t xml:space="preserve"> έναν </w:t>
      </w:r>
      <w:r w:rsidRPr="00257E75">
        <w:rPr>
          <w:rFonts w:ascii="Century Gothic" w:hAnsi="Century Gothic"/>
        </w:rPr>
        <w:t>Οργανισμό</w:t>
      </w:r>
      <w:r w:rsidR="004951BF" w:rsidRPr="00257E75">
        <w:rPr>
          <w:rFonts w:ascii="Century Gothic" w:hAnsi="Century Gothic"/>
        </w:rPr>
        <w:t xml:space="preserve"> όπως </w:t>
      </w:r>
      <w:r w:rsidRPr="00257E75">
        <w:rPr>
          <w:rFonts w:ascii="Century Gothic" w:hAnsi="Century Gothic"/>
        </w:rPr>
        <w:t>αυτός</w:t>
      </w:r>
      <w:r w:rsidR="004951BF" w:rsidRPr="00257E75">
        <w:rPr>
          <w:rFonts w:ascii="Century Gothic" w:hAnsi="Century Gothic"/>
        </w:rPr>
        <w:t xml:space="preserve"> </w:t>
      </w:r>
      <w:r w:rsidRPr="00257E75">
        <w:rPr>
          <w:rFonts w:ascii="Century Gothic" w:hAnsi="Century Gothic"/>
        </w:rPr>
        <w:t>προέκυψε</w:t>
      </w:r>
      <w:r w:rsidR="004951BF" w:rsidRPr="00257E75">
        <w:rPr>
          <w:rFonts w:ascii="Century Gothic" w:hAnsi="Century Gothic"/>
        </w:rPr>
        <w:t xml:space="preserve"> από τις </w:t>
      </w:r>
      <w:r w:rsidR="00E95D8A">
        <w:rPr>
          <w:rFonts w:ascii="Century Gothic" w:hAnsi="Century Gothic"/>
        </w:rPr>
        <w:t>Ε</w:t>
      </w:r>
      <w:r w:rsidRPr="00257E75">
        <w:rPr>
          <w:rFonts w:ascii="Century Gothic" w:hAnsi="Century Gothic"/>
        </w:rPr>
        <w:t>πιτροπές</w:t>
      </w:r>
      <w:r w:rsidR="004951BF" w:rsidRPr="00257E75">
        <w:rPr>
          <w:rFonts w:ascii="Century Gothic" w:hAnsi="Century Gothic"/>
        </w:rPr>
        <w:t xml:space="preserve"> που και </w:t>
      </w:r>
      <w:r w:rsidRPr="00257E75">
        <w:rPr>
          <w:rFonts w:ascii="Century Gothic" w:hAnsi="Century Gothic"/>
        </w:rPr>
        <w:t>εμείς</w:t>
      </w:r>
      <w:r w:rsidR="004951BF" w:rsidRPr="00257E75">
        <w:rPr>
          <w:rFonts w:ascii="Century Gothic" w:hAnsi="Century Gothic"/>
        </w:rPr>
        <w:t xml:space="preserve"> </w:t>
      </w:r>
      <w:r w:rsidRPr="00257E75">
        <w:rPr>
          <w:rFonts w:ascii="Century Gothic" w:hAnsi="Century Gothic"/>
        </w:rPr>
        <w:t>συμμετείχαμε</w:t>
      </w:r>
      <w:r w:rsidR="004951BF" w:rsidRPr="00257E75">
        <w:rPr>
          <w:rFonts w:ascii="Century Gothic" w:hAnsi="Century Gothic"/>
        </w:rPr>
        <w:t xml:space="preserve">, </w:t>
      </w:r>
      <w:r w:rsidRPr="00257E75">
        <w:rPr>
          <w:rFonts w:ascii="Century Gothic" w:hAnsi="Century Gothic"/>
        </w:rPr>
        <w:t>αλλά</w:t>
      </w:r>
      <w:r w:rsidR="004951BF" w:rsidRPr="00257E75">
        <w:rPr>
          <w:rFonts w:ascii="Century Gothic" w:hAnsi="Century Gothic"/>
        </w:rPr>
        <w:t xml:space="preserve"> </w:t>
      </w:r>
      <w:r w:rsidRPr="00257E75">
        <w:rPr>
          <w:rFonts w:ascii="Century Gothic" w:hAnsi="Century Gothic"/>
        </w:rPr>
        <w:t>προτιμήσατε</w:t>
      </w:r>
      <w:r w:rsidR="004951BF" w:rsidRPr="00257E75">
        <w:rPr>
          <w:rFonts w:ascii="Century Gothic" w:hAnsi="Century Gothic"/>
        </w:rPr>
        <w:t xml:space="preserve"> να </w:t>
      </w:r>
      <w:r w:rsidRPr="00257E75">
        <w:rPr>
          <w:rFonts w:ascii="Century Gothic" w:hAnsi="Century Gothic"/>
        </w:rPr>
        <w:t>αλλάξετε</w:t>
      </w:r>
      <w:r w:rsidR="004951BF" w:rsidRPr="00257E75">
        <w:rPr>
          <w:rFonts w:ascii="Century Gothic" w:hAnsi="Century Gothic"/>
        </w:rPr>
        <w:t xml:space="preserve"> </w:t>
      </w:r>
      <w:r w:rsidRPr="00257E75">
        <w:rPr>
          <w:rFonts w:ascii="Century Gothic" w:hAnsi="Century Gothic"/>
        </w:rPr>
        <w:t>όλο</w:t>
      </w:r>
      <w:r w:rsidR="004951BF" w:rsidRPr="00257E75">
        <w:rPr>
          <w:rFonts w:ascii="Century Gothic" w:hAnsi="Century Gothic"/>
        </w:rPr>
        <w:t xml:space="preserve"> το </w:t>
      </w:r>
      <w:r w:rsidRPr="00257E75">
        <w:rPr>
          <w:rFonts w:ascii="Century Gothic" w:hAnsi="Century Gothic"/>
        </w:rPr>
        <w:t>λειτουργικό</w:t>
      </w:r>
      <w:r w:rsidR="004951BF" w:rsidRPr="00257E75">
        <w:rPr>
          <w:rFonts w:ascii="Century Gothic" w:hAnsi="Century Gothic"/>
        </w:rPr>
        <w:t xml:space="preserve"> του </w:t>
      </w:r>
      <w:r w:rsidRPr="00257E75">
        <w:rPr>
          <w:rFonts w:ascii="Century Gothic" w:hAnsi="Century Gothic"/>
        </w:rPr>
        <w:t>Οργανισμού</w:t>
      </w:r>
      <w:r w:rsidR="004951BF" w:rsidRPr="00257E75">
        <w:rPr>
          <w:rFonts w:ascii="Century Gothic" w:hAnsi="Century Gothic"/>
        </w:rPr>
        <w:t xml:space="preserve"> με τα </w:t>
      </w:r>
      <w:r w:rsidRPr="00257E75">
        <w:rPr>
          <w:rFonts w:ascii="Century Gothic" w:hAnsi="Century Gothic"/>
        </w:rPr>
        <w:t>περιβόητα</w:t>
      </w:r>
      <w:r w:rsidR="004951BF" w:rsidRPr="00257E75">
        <w:rPr>
          <w:rFonts w:ascii="Century Gothic" w:hAnsi="Century Gothic"/>
        </w:rPr>
        <w:t xml:space="preserve"> </w:t>
      </w:r>
      <w:r w:rsidRPr="00257E75">
        <w:rPr>
          <w:rFonts w:ascii="Century Gothic" w:hAnsi="Century Gothic"/>
        </w:rPr>
        <w:t>προβαδίσματα</w:t>
      </w:r>
      <w:r w:rsidR="004951BF" w:rsidRPr="00257E75">
        <w:rPr>
          <w:rFonts w:ascii="Century Gothic" w:hAnsi="Century Gothic"/>
        </w:rPr>
        <w:t xml:space="preserve">, που </w:t>
      </w:r>
      <w:r w:rsidRPr="00257E75">
        <w:rPr>
          <w:rFonts w:ascii="Century Gothic" w:hAnsi="Century Gothic"/>
        </w:rPr>
        <w:t>ακόμα</w:t>
      </w:r>
      <w:r w:rsidR="004951BF" w:rsidRPr="00257E75">
        <w:rPr>
          <w:rFonts w:ascii="Century Gothic" w:hAnsi="Century Gothic"/>
        </w:rPr>
        <w:t xml:space="preserve"> και </w:t>
      </w:r>
      <w:r w:rsidRPr="00257E75">
        <w:rPr>
          <w:rFonts w:ascii="Century Gothic" w:hAnsi="Century Gothic"/>
        </w:rPr>
        <w:t>εκεί</w:t>
      </w:r>
      <w:r w:rsidR="004951BF" w:rsidRPr="00257E75">
        <w:rPr>
          <w:rFonts w:ascii="Century Gothic" w:hAnsi="Century Gothic"/>
        </w:rPr>
        <w:t xml:space="preserve"> με </w:t>
      </w:r>
      <w:r w:rsidRPr="00257E75">
        <w:rPr>
          <w:rFonts w:ascii="Century Gothic" w:hAnsi="Century Gothic"/>
        </w:rPr>
        <w:t>προσωπικό</w:t>
      </w:r>
      <w:r w:rsidR="004951BF" w:rsidRPr="00257E75">
        <w:rPr>
          <w:rFonts w:ascii="Century Gothic" w:hAnsi="Century Gothic"/>
        </w:rPr>
        <w:t xml:space="preserve"> σας </w:t>
      </w:r>
      <w:r w:rsidR="00257E75">
        <w:rPr>
          <w:rFonts w:ascii="Century Gothic" w:hAnsi="Century Gothic"/>
        </w:rPr>
        <w:t>Δ</w:t>
      </w:r>
      <w:r w:rsidRPr="00257E75">
        <w:rPr>
          <w:rFonts w:ascii="Century Gothic" w:hAnsi="Century Gothic"/>
        </w:rPr>
        <w:t>ελτίο</w:t>
      </w:r>
      <w:r w:rsidR="004951BF" w:rsidRPr="00257E75">
        <w:rPr>
          <w:rFonts w:ascii="Century Gothic" w:hAnsi="Century Gothic"/>
        </w:rPr>
        <w:t xml:space="preserve"> </w:t>
      </w:r>
      <w:r w:rsidR="00257E75">
        <w:rPr>
          <w:rFonts w:ascii="Century Gothic" w:hAnsi="Century Gothic"/>
        </w:rPr>
        <w:t>Τ</w:t>
      </w:r>
      <w:r w:rsidRPr="00257E75">
        <w:rPr>
          <w:rFonts w:ascii="Century Gothic" w:hAnsi="Century Gothic"/>
        </w:rPr>
        <w:t>ύπου</w:t>
      </w:r>
      <w:r w:rsidR="004951BF" w:rsidRPr="00257E75">
        <w:rPr>
          <w:rFonts w:ascii="Century Gothic" w:hAnsi="Century Gothic"/>
        </w:rPr>
        <w:t xml:space="preserve"> μας </w:t>
      </w:r>
      <w:r w:rsidRPr="00257E75">
        <w:rPr>
          <w:rFonts w:ascii="Century Gothic" w:hAnsi="Century Gothic"/>
        </w:rPr>
        <w:t>εγκαλείται</w:t>
      </w:r>
      <w:r w:rsidR="004951BF" w:rsidRPr="00257E75">
        <w:rPr>
          <w:rFonts w:ascii="Century Gothic" w:hAnsi="Century Gothic"/>
        </w:rPr>
        <w:t xml:space="preserve"> </w:t>
      </w:r>
      <w:r w:rsidRPr="00257E75">
        <w:rPr>
          <w:rFonts w:ascii="Century Gothic" w:hAnsi="Century Gothic"/>
        </w:rPr>
        <w:t>γιατί</w:t>
      </w:r>
      <w:r w:rsidR="004951BF" w:rsidRPr="00257E75">
        <w:rPr>
          <w:rFonts w:ascii="Century Gothic" w:hAnsi="Century Gothic"/>
        </w:rPr>
        <w:t xml:space="preserve"> </w:t>
      </w:r>
      <w:r w:rsidRPr="00257E75">
        <w:rPr>
          <w:rFonts w:ascii="Century Gothic" w:hAnsi="Century Gothic"/>
        </w:rPr>
        <w:t>διατυπώσαμε</w:t>
      </w:r>
      <w:r w:rsidR="004951BF" w:rsidRPr="00257E75">
        <w:rPr>
          <w:rFonts w:ascii="Century Gothic" w:hAnsi="Century Gothic"/>
        </w:rPr>
        <w:t xml:space="preserve"> </w:t>
      </w:r>
      <w:r w:rsidRPr="00257E75">
        <w:rPr>
          <w:rFonts w:ascii="Century Gothic" w:hAnsi="Century Gothic"/>
        </w:rPr>
        <w:t>ενστάσεις</w:t>
      </w:r>
      <w:r w:rsidR="004951BF" w:rsidRPr="00257E75">
        <w:rPr>
          <w:rFonts w:ascii="Century Gothic" w:hAnsi="Century Gothic"/>
        </w:rPr>
        <w:t xml:space="preserve"> σε </w:t>
      </w:r>
      <w:r w:rsidRPr="00257E75">
        <w:rPr>
          <w:rFonts w:ascii="Century Gothic" w:hAnsi="Century Gothic"/>
        </w:rPr>
        <w:t>σχέση</w:t>
      </w:r>
      <w:r w:rsidR="004951BF" w:rsidRPr="00257E75">
        <w:rPr>
          <w:rFonts w:ascii="Century Gothic" w:hAnsi="Century Gothic"/>
        </w:rPr>
        <w:t xml:space="preserve"> </w:t>
      </w:r>
      <w:r w:rsidR="00E95D8A">
        <w:rPr>
          <w:rFonts w:ascii="Century Gothic" w:hAnsi="Century Gothic"/>
        </w:rPr>
        <w:t>με αυτά</w:t>
      </w:r>
      <w:r w:rsidR="00517905" w:rsidRPr="00257E75">
        <w:rPr>
          <w:rFonts w:ascii="Century Gothic" w:hAnsi="Century Gothic"/>
        </w:rPr>
        <w:t xml:space="preserve">. Στο </w:t>
      </w:r>
      <w:r w:rsidRPr="00257E75">
        <w:rPr>
          <w:rFonts w:ascii="Century Gothic" w:hAnsi="Century Gothic"/>
        </w:rPr>
        <w:t>Δελτίο</w:t>
      </w:r>
      <w:r w:rsidR="00517905" w:rsidRPr="00257E75">
        <w:rPr>
          <w:rFonts w:ascii="Century Gothic" w:hAnsi="Century Gothic"/>
        </w:rPr>
        <w:t xml:space="preserve"> </w:t>
      </w:r>
      <w:r w:rsidRPr="00257E75">
        <w:rPr>
          <w:rFonts w:ascii="Century Gothic" w:hAnsi="Century Gothic"/>
        </w:rPr>
        <w:t>Τύπου</w:t>
      </w:r>
      <w:r w:rsidR="00517905" w:rsidRPr="00257E75">
        <w:rPr>
          <w:rFonts w:ascii="Century Gothic" w:hAnsi="Century Gothic"/>
        </w:rPr>
        <w:t xml:space="preserve"> </w:t>
      </w:r>
      <w:r w:rsidR="00307C1A">
        <w:rPr>
          <w:rFonts w:ascii="Century Gothic" w:hAnsi="Century Gothic"/>
        </w:rPr>
        <w:t>ισχυρίζεστ</w:t>
      </w:r>
      <w:r w:rsidR="00307C1A" w:rsidRPr="00257E75">
        <w:rPr>
          <w:rFonts w:ascii="Century Gothic" w:hAnsi="Century Gothic"/>
        </w:rPr>
        <w:t>ε</w:t>
      </w:r>
      <w:r w:rsidR="00517905" w:rsidRPr="00257E75">
        <w:rPr>
          <w:rFonts w:ascii="Century Gothic" w:hAnsi="Century Gothic"/>
        </w:rPr>
        <w:t xml:space="preserve"> ότι </w:t>
      </w:r>
      <w:r w:rsidRPr="00257E75">
        <w:rPr>
          <w:rFonts w:ascii="Century Gothic" w:hAnsi="Century Gothic"/>
        </w:rPr>
        <w:t>χρησιμοποιήσατε</w:t>
      </w:r>
      <w:r w:rsidR="00517905" w:rsidRPr="00257E75">
        <w:rPr>
          <w:rFonts w:ascii="Century Gothic" w:hAnsi="Century Gothic"/>
        </w:rPr>
        <w:t xml:space="preserve"> τα </w:t>
      </w:r>
      <w:r w:rsidRPr="00257E75">
        <w:rPr>
          <w:rFonts w:ascii="Century Gothic" w:hAnsi="Century Gothic"/>
        </w:rPr>
        <w:t>στοιχεία</w:t>
      </w:r>
      <w:r w:rsidR="00517905" w:rsidRPr="00257E75">
        <w:rPr>
          <w:rFonts w:ascii="Century Gothic" w:hAnsi="Century Gothic"/>
        </w:rPr>
        <w:t xml:space="preserve"> που </w:t>
      </w:r>
      <w:r w:rsidRPr="00257E75">
        <w:rPr>
          <w:rFonts w:ascii="Century Gothic" w:hAnsi="Century Gothic"/>
        </w:rPr>
        <w:t>ζητήσατε</w:t>
      </w:r>
      <w:r w:rsidR="00517905" w:rsidRPr="00257E75">
        <w:rPr>
          <w:rFonts w:ascii="Century Gothic" w:hAnsi="Century Gothic"/>
        </w:rPr>
        <w:t xml:space="preserve"> και σας </w:t>
      </w:r>
      <w:r w:rsidRPr="00257E75">
        <w:rPr>
          <w:rFonts w:ascii="Century Gothic" w:hAnsi="Century Gothic"/>
        </w:rPr>
        <w:t>έδωσαν</w:t>
      </w:r>
      <w:r w:rsidR="00517905" w:rsidRPr="00257E75">
        <w:rPr>
          <w:rFonts w:ascii="Century Gothic" w:hAnsi="Century Gothic"/>
        </w:rPr>
        <w:t xml:space="preserve"> οι </w:t>
      </w:r>
      <w:r w:rsidRPr="00257E75">
        <w:rPr>
          <w:rFonts w:ascii="Century Gothic" w:hAnsi="Century Gothic"/>
        </w:rPr>
        <w:t>Διευθύνσεις</w:t>
      </w:r>
      <w:r w:rsidR="00517905" w:rsidRPr="00257E75">
        <w:rPr>
          <w:rFonts w:ascii="Century Gothic" w:hAnsi="Century Gothic"/>
        </w:rPr>
        <w:t xml:space="preserve"> των </w:t>
      </w:r>
      <w:r w:rsidRPr="00257E75">
        <w:rPr>
          <w:rFonts w:ascii="Century Gothic" w:hAnsi="Century Gothic"/>
        </w:rPr>
        <w:t>τριών</w:t>
      </w:r>
      <w:r w:rsidR="00517905" w:rsidRPr="00257E75">
        <w:rPr>
          <w:rFonts w:ascii="Century Gothic" w:hAnsi="Century Gothic"/>
        </w:rPr>
        <w:t xml:space="preserve"> </w:t>
      </w:r>
      <w:r w:rsidRPr="00257E75">
        <w:rPr>
          <w:rFonts w:ascii="Century Gothic" w:hAnsi="Century Gothic"/>
        </w:rPr>
        <w:t>επιτελείων</w:t>
      </w:r>
      <w:r w:rsidR="00517905" w:rsidRPr="00257E75">
        <w:rPr>
          <w:rFonts w:ascii="Century Gothic" w:hAnsi="Century Gothic"/>
        </w:rPr>
        <w:t xml:space="preserve"> και τα </w:t>
      </w:r>
      <w:r w:rsidRPr="00257E75">
        <w:rPr>
          <w:rFonts w:ascii="Century Gothic" w:hAnsi="Century Gothic"/>
        </w:rPr>
        <w:t>οποία</w:t>
      </w:r>
      <w:r w:rsidR="00517905" w:rsidRPr="00257E75">
        <w:rPr>
          <w:rFonts w:ascii="Century Gothic" w:hAnsi="Century Gothic"/>
        </w:rPr>
        <w:t xml:space="preserve"> </w:t>
      </w:r>
      <w:r w:rsidRPr="00257E75">
        <w:rPr>
          <w:rFonts w:ascii="Century Gothic" w:hAnsi="Century Gothic"/>
        </w:rPr>
        <w:t>επικαλείστε</w:t>
      </w:r>
      <w:r w:rsidR="00E95D8A">
        <w:rPr>
          <w:rFonts w:ascii="Century Gothic" w:hAnsi="Century Gothic"/>
        </w:rPr>
        <w:t>,</w:t>
      </w:r>
      <w:r w:rsidR="00517905" w:rsidRPr="00257E75">
        <w:rPr>
          <w:rFonts w:ascii="Century Gothic" w:hAnsi="Century Gothic"/>
        </w:rPr>
        <w:t xml:space="preserve"> ότι </w:t>
      </w:r>
      <w:r w:rsidRPr="00257E75">
        <w:rPr>
          <w:rFonts w:ascii="Century Gothic" w:hAnsi="Century Gothic"/>
        </w:rPr>
        <w:t>υλοποιήσατε</w:t>
      </w:r>
      <w:r w:rsidR="00517905" w:rsidRPr="00257E75">
        <w:rPr>
          <w:rFonts w:ascii="Century Gothic" w:hAnsi="Century Gothic"/>
        </w:rPr>
        <w:t xml:space="preserve">. Και </w:t>
      </w:r>
      <w:r w:rsidRPr="00257E75">
        <w:rPr>
          <w:rFonts w:ascii="Century Gothic" w:hAnsi="Century Gothic"/>
        </w:rPr>
        <w:t>μέσα</w:t>
      </w:r>
      <w:r w:rsidR="00517905" w:rsidRPr="00257E75">
        <w:rPr>
          <w:rFonts w:ascii="Century Gothic" w:hAnsi="Century Gothic"/>
        </w:rPr>
        <w:t xml:space="preserve"> από αυτή την </w:t>
      </w:r>
      <w:r w:rsidRPr="00257E75">
        <w:rPr>
          <w:rFonts w:ascii="Century Gothic" w:hAnsi="Century Gothic"/>
        </w:rPr>
        <w:t>διαδικασία</w:t>
      </w:r>
      <w:r w:rsidR="00517905" w:rsidRPr="00257E75">
        <w:rPr>
          <w:rFonts w:ascii="Century Gothic" w:hAnsi="Century Gothic"/>
        </w:rPr>
        <w:t xml:space="preserve"> </w:t>
      </w:r>
      <w:r w:rsidRPr="00257E75">
        <w:rPr>
          <w:rFonts w:ascii="Century Gothic" w:hAnsi="Century Gothic"/>
        </w:rPr>
        <w:t>ήρθαν</w:t>
      </w:r>
      <w:r w:rsidR="00517905" w:rsidRPr="00257E75">
        <w:rPr>
          <w:rFonts w:ascii="Century Gothic" w:hAnsi="Century Gothic"/>
        </w:rPr>
        <w:t xml:space="preserve"> αυτές οι </w:t>
      </w:r>
      <w:r w:rsidRPr="00257E75">
        <w:rPr>
          <w:rFonts w:ascii="Century Gothic" w:hAnsi="Century Gothic"/>
        </w:rPr>
        <w:t>αρρυθμίες</w:t>
      </w:r>
      <w:r w:rsidR="005E7F1A">
        <w:rPr>
          <w:rFonts w:ascii="Century Gothic" w:hAnsi="Century Gothic"/>
        </w:rPr>
        <w:t>;</w:t>
      </w:r>
    </w:p>
    <w:p w:rsidR="004A6475" w:rsidRPr="006D7D44" w:rsidRDefault="00E95D8A" w:rsidP="00257E75">
      <w:pPr>
        <w:spacing w:after="0"/>
        <w:ind w:firstLine="720"/>
        <w:jc w:val="both"/>
        <w:rPr>
          <w:rFonts w:ascii="Century Gothic" w:hAnsi="Century Gothic"/>
        </w:rPr>
      </w:pPr>
      <w:r w:rsidRPr="006D7D44">
        <w:rPr>
          <w:rFonts w:ascii="Century Gothic" w:hAnsi="Century Gothic"/>
        </w:rPr>
        <w:t>Η αβασιμότητα των όσων εκθέτε</w:t>
      </w:r>
      <w:r w:rsidR="00411B71" w:rsidRPr="006D7D44">
        <w:rPr>
          <w:rFonts w:ascii="Century Gothic" w:hAnsi="Century Gothic"/>
        </w:rPr>
        <w:t>τε</w:t>
      </w:r>
      <w:r w:rsidRPr="006D7D44">
        <w:rPr>
          <w:rFonts w:ascii="Century Gothic" w:hAnsi="Century Gothic"/>
        </w:rPr>
        <w:t xml:space="preserve"> στο Δελτίο Τύπου σας καταπίπτει μέσω απλών ερωτήσεων, στις οποίες καλείστε να δώσετε </w:t>
      </w:r>
      <w:r w:rsidR="00411B71" w:rsidRPr="006D7D44">
        <w:rPr>
          <w:rFonts w:ascii="Century Gothic" w:hAnsi="Century Gothic"/>
        </w:rPr>
        <w:t xml:space="preserve">επιτέλους </w:t>
      </w:r>
      <w:r w:rsidRPr="006D7D44">
        <w:rPr>
          <w:rFonts w:ascii="Century Gothic" w:hAnsi="Century Gothic"/>
        </w:rPr>
        <w:t>πειστικές απαντήσεις:</w:t>
      </w:r>
    </w:p>
    <w:p w:rsidR="004A6475" w:rsidRPr="00257E75" w:rsidRDefault="004A6475" w:rsidP="004A6475">
      <w:pPr>
        <w:spacing w:after="0"/>
        <w:jc w:val="both"/>
        <w:rPr>
          <w:rFonts w:ascii="Century Gothic" w:hAnsi="Century Gothic"/>
        </w:rPr>
      </w:pPr>
      <w:r>
        <w:rPr>
          <w:rFonts w:ascii="Century Gothic" w:hAnsi="Century Gothic"/>
        </w:rPr>
        <w:t>-</w:t>
      </w:r>
      <w:r w:rsidRPr="004A6475">
        <w:rPr>
          <w:rFonts w:ascii="Century Gothic" w:hAnsi="Century Gothic"/>
        </w:rPr>
        <w:t xml:space="preserve"> </w:t>
      </w:r>
      <w:r>
        <w:rPr>
          <w:rFonts w:ascii="Century Gothic" w:hAnsi="Century Gothic"/>
        </w:rPr>
        <w:t xml:space="preserve">  Υπάρχει άραγε </w:t>
      </w:r>
      <w:r w:rsidRPr="00257E75">
        <w:rPr>
          <w:rFonts w:ascii="Century Gothic" w:hAnsi="Century Gothic"/>
        </w:rPr>
        <w:t xml:space="preserve"> άλλο υπουργείο</w:t>
      </w:r>
      <w:r w:rsidR="00E95D8A">
        <w:rPr>
          <w:rFonts w:ascii="Century Gothic" w:hAnsi="Century Gothic"/>
        </w:rPr>
        <w:t>,</w:t>
      </w:r>
      <w:r w:rsidRPr="00257E75">
        <w:rPr>
          <w:rFonts w:ascii="Century Gothic" w:hAnsi="Century Gothic"/>
        </w:rPr>
        <w:t xml:space="preserve"> που έχει τέτοιου είδους προβλήματα</w:t>
      </w:r>
      <w:r w:rsidR="00307C1A">
        <w:rPr>
          <w:rFonts w:ascii="Century Gothic" w:hAnsi="Century Gothic"/>
        </w:rPr>
        <w:t>;</w:t>
      </w:r>
    </w:p>
    <w:p w:rsidR="00517905" w:rsidRPr="006D7D44" w:rsidRDefault="00E95D8A" w:rsidP="004A6475">
      <w:pPr>
        <w:pStyle w:val="ListParagraph"/>
        <w:numPr>
          <w:ilvl w:val="0"/>
          <w:numId w:val="2"/>
        </w:numPr>
        <w:spacing w:after="0"/>
        <w:ind w:left="284" w:hanging="284"/>
        <w:jc w:val="both"/>
        <w:rPr>
          <w:rFonts w:ascii="Century Gothic" w:hAnsi="Century Gothic"/>
          <w:b/>
        </w:rPr>
      </w:pPr>
      <w:r>
        <w:rPr>
          <w:rFonts w:ascii="Century Gothic" w:hAnsi="Century Gothic"/>
        </w:rPr>
        <w:t>Π</w:t>
      </w:r>
      <w:r w:rsidR="00837DC2" w:rsidRPr="00257E75">
        <w:rPr>
          <w:rFonts w:ascii="Century Gothic" w:hAnsi="Century Gothic"/>
        </w:rPr>
        <w:t>όσες</w:t>
      </w:r>
      <w:r w:rsidR="00517905" w:rsidRPr="00257E75">
        <w:rPr>
          <w:rFonts w:ascii="Century Gothic" w:hAnsi="Century Gothic"/>
        </w:rPr>
        <w:t xml:space="preserve"> </w:t>
      </w:r>
      <w:r w:rsidR="00837DC2" w:rsidRPr="00257E75">
        <w:rPr>
          <w:rFonts w:ascii="Century Gothic" w:hAnsi="Century Gothic"/>
        </w:rPr>
        <w:t>αρνήσεις</w:t>
      </w:r>
      <w:r w:rsidR="00517905" w:rsidRPr="00257E75">
        <w:rPr>
          <w:rFonts w:ascii="Century Gothic" w:hAnsi="Century Gothic"/>
        </w:rPr>
        <w:t xml:space="preserve"> </w:t>
      </w:r>
      <w:r w:rsidR="00837DC2" w:rsidRPr="00257E75">
        <w:rPr>
          <w:rFonts w:ascii="Century Gothic" w:hAnsi="Century Gothic"/>
        </w:rPr>
        <w:t>ανάληψης</w:t>
      </w:r>
      <w:r w:rsidR="00517905" w:rsidRPr="00257E75">
        <w:rPr>
          <w:rFonts w:ascii="Century Gothic" w:hAnsi="Century Gothic"/>
        </w:rPr>
        <w:t xml:space="preserve"> </w:t>
      </w:r>
      <w:r w:rsidR="00837DC2" w:rsidRPr="00257E75">
        <w:rPr>
          <w:rFonts w:ascii="Century Gothic" w:hAnsi="Century Gothic"/>
        </w:rPr>
        <w:t>καθηκόντων</w:t>
      </w:r>
      <w:r w:rsidR="00517905" w:rsidRPr="00257E75">
        <w:rPr>
          <w:rFonts w:ascii="Century Gothic" w:hAnsi="Century Gothic"/>
        </w:rPr>
        <w:t xml:space="preserve"> </w:t>
      </w:r>
      <w:r w:rsidR="00837DC2" w:rsidRPr="00257E75">
        <w:rPr>
          <w:rFonts w:ascii="Century Gothic" w:hAnsi="Century Gothic"/>
        </w:rPr>
        <w:t>υπάρχουν</w:t>
      </w:r>
      <w:r w:rsidR="00517905" w:rsidRPr="00257E75">
        <w:rPr>
          <w:rFonts w:ascii="Century Gothic" w:hAnsi="Century Gothic"/>
        </w:rPr>
        <w:t xml:space="preserve"> στα </w:t>
      </w:r>
      <w:r w:rsidR="00837DC2" w:rsidRPr="00257E75">
        <w:rPr>
          <w:rFonts w:ascii="Century Gothic" w:hAnsi="Century Gothic"/>
        </w:rPr>
        <w:t>τρία</w:t>
      </w:r>
      <w:r w:rsidR="00517905" w:rsidRPr="00257E75">
        <w:rPr>
          <w:rFonts w:ascii="Century Gothic" w:hAnsi="Century Gothic"/>
        </w:rPr>
        <w:t xml:space="preserve"> </w:t>
      </w:r>
      <w:r w:rsidR="00837DC2" w:rsidRPr="00257E75">
        <w:rPr>
          <w:rFonts w:ascii="Century Gothic" w:hAnsi="Century Gothic"/>
        </w:rPr>
        <w:t>επιτελεία</w:t>
      </w:r>
      <w:r w:rsidR="00517905" w:rsidRPr="00257E75">
        <w:rPr>
          <w:rFonts w:ascii="Century Gothic" w:hAnsi="Century Gothic"/>
        </w:rPr>
        <w:t xml:space="preserve">, τους </w:t>
      </w:r>
      <w:r w:rsidR="00837DC2" w:rsidRPr="00257E75">
        <w:rPr>
          <w:rFonts w:ascii="Century Gothic" w:hAnsi="Century Gothic"/>
        </w:rPr>
        <w:t>οποίους</w:t>
      </w:r>
      <w:r w:rsidR="00517905" w:rsidRPr="00257E75">
        <w:rPr>
          <w:rFonts w:ascii="Century Gothic" w:hAnsi="Century Gothic"/>
        </w:rPr>
        <w:t xml:space="preserve"> </w:t>
      </w:r>
      <w:r w:rsidR="00837DC2" w:rsidRPr="00257E75">
        <w:rPr>
          <w:rFonts w:ascii="Century Gothic" w:hAnsi="Century Gothic"/>
        </w:rPr>
        <w:t>εκφοβίζετε</w:t>
      </w:r>
      <w:r w:rsidR="00517905" w:rsidRPr="00257E75">
        <w:rPr>
          <w:rFonts w:ascii="Century Gothic" w:hAnsi="Century Gothic"/>
        </w:rPr>
        <w:t xml:space="preserve"> με </w:t>
      </w:r>
      <w:r w:rsidR="00837DC2" w:rsidRPr="00257E75">
        <w:rPr>
          <w:rFonts w:ascii="Century Gothic" w:hAnsi="Century Gothic"/>
        </w:rPr>
        <w:t>πειθαρχικές</w:t>
      </w:r>
      <w:r w:rsidR="00517905" w:rsidRPr="00257E75">
        <w:rPr>
          <w:rFonts w:ascii="Century Gothic" w:hAnsi="Century Gothic"/>
        </w:rPr>
        <w:t xml:space="preserve"> </w:t>
      </w:r>
      <w:r w:rsidR="00837DC2" w:rsidRPr="00257E75">
        <w:rPr>
          <w:rFonts w:ascii="Century Gothic" w:hAnsi="Century Gothic"/>
        </w:rPr>
        <w:t>διώξεις</w:t>
      </w:r>
      <w:r w:rsidR="00411B71">
        <w:rPr>
          <w:rFonts w:ascii="Century Gothic" w:hAnsi="Century Gothic"/>
        </w:rPr>
        <w:t xml:space="preserve">, </w:t>
      </w:r>
      <w:r w:rsidR="00411B71" w:rsidRPr="006D7D44">
        <w:rPr>
          <w:rFonts w:ascii="Century Gothic" w:hAnsi="Century Gothic"/>
          <w:b/>
        </w:rPr>
        <w:t>εάν δεν σπεύσουν ακόμα και εν μέσω νομίμων αδειών να παραλάβουν</w:t>
      </w:r>
      <w:r w:rsidR="005E7F1A" w:rsidRPr="006D7D44">
        <w:rPr>
          <w:rFonts w:ascii="Century Gothic" w:hAnsi="Century Gothic"/>
          <w:b/>
        </w:rPr>
        <w:t>;</w:t>
      </w:r>
    </w:p>
    <w:p w:rsidR="00517905" w:rsidRPr="00257E75" w:rsidRDefault="00837DC2" w:rsidP="004A6475">
      <w:pPr>
        <w:pStyle w:val="ListParagraph"/>
        <w:numPr>
          <w:ilvl w:val="0"/>
          <w:numId w:val="2"/>
        </w:numPr>
        <w:spacing w:after="0"/>
        <w:ind w:left="284" w:hanging="284"/>
        <w:jc w:val="both"/>
        <w:rPr>
          <w:rFonts w:ascii="Century Gothic" w:hAnsi="Century Gothic"/>
        </w:rPr>
      </w:pPr>
      <w:r w:rsidRPr="00257E75">
        <w:rPr>
          <w:rFonts w:ascii="Century Gothic" w:hAnsi="Century Gothic"/>
        </w:rPr>
        <w:t>Αλήθεια</w:t>
      </w:r>
      <w:r w:rsidR="00517905" w:rsidRPr="00257E75">
        <w:rPr>
          <w:rFonts w:ascii="Century Gothic" w:hAnsi="Century Gothic"/>
        </w:rPr>
        <w:t xml:space="preserve"> η </w:t>
      </w:r>
      <w:r w:rsidRPr="00257E75">
        <w:rPr>
          <w:rFonts w:ascii="Century Gothic" w:hAnsi="Century Gothic"/>
        </w:rPr>
        <w:t>σύγχρονη</w:t>
      </w:r>
      <w:r w:rsidR="00517905" w:rsidRPr="00257E75">
        <w:rPr>
          <w:rFonts w:ascii="Century Gothic" w:hAnsi="Century Gothic"/>
        </w:rPr>
        <w:t xml:space="preserve"> </w:t>
      </w:r>
      <w:r w:rsidRPr="00257E75">
        <w:rPr>
          <w:rFonts w:ascii="Century Gothic" w:hAnsi="Century Gothic"/>
        </w:rPr>
        <w:t>άποψη</w:t>
      </w:r>
      <w:r w:rsidR="00517905" w:rsidRPr="00257E75">
        <w:rPr>
          <w:rFonts w:ascii="Century Gothic" w:hAnsi="Century Gothic"/>
        </w:rPr>
        <w:t xml:space="preserve"> για την </w:t>
      </w:r>
      <w:r w:rsidRPr="00257E75">
        <w:rPr>
          <w:rFonts w:ascii="Century Gothic" w:hAnsi="Century Gothic"/>
        </w:rPr>
        <w:t>Δημόσια</w:t>
      </w:r>
      <w:r w:rsidR="00517905" w:rsidRPr="00257E75">
        <w:rPr>
          <w:rFonts w:ascii="Century Gothic" w:hAnsi="Century Gothic"/>
        </w:rPr>
        <w:t xml:space="preserve"> </w:t>
      </w:r>
      <w:r w:rsidRPr="00257E75">
        <w:rPr>
          <w:rFonts w:ascii="Century Gothic" w:hAnsi="Century Gothic"/>
        </w:rPr>
        <w:t>Διοίκηση</w:t>
      </w:r>
      <w:r w:rsidR="00517905" w:rsidRPr="00257E75">
        <w:rPr>
          <w:rFonts w:ascii="Century Gothic" w:hAnsi="Century Gothic"/>
        </w:rPr>
        <w:t xml:space="preserve"> την </w:t>
      </w:r>
      <w:r w:rsidRPr="00257E75">
        <w:rPr>
          <w:rFonts w:ascii="Century Gothic" w:hAnsi="Century Gothic"/>
        </w:rPr>
        <w:t>οποία</w:t>
      </w:r>
      <w:r w:rsidR="00517905" w:rsidRPr="00257E75">
        <w:rPr>
          <w:rFonts w:ascii="Century Gothic" w:hAnsi="Century Gothic"/>
        </w:rPr>
        <w:t xml:space="preserve"> </w:t>
      </w:r>
      <w:r w:rsidRPr="00257E75">
        <w:rPr>
          <w:rFonts w:ascii="Century Gothic" w:hAnsi="Century Gothic"/>
        </w:rPr>
        <w:t>ευαγγελίζεστε</w:t>
      </w:r>
      <w:r w:rsidR="00517905" w:rsidRPr="00257E75">
        <w:rPr>
          <w:rFonts w:ascii="Century Gothic" w:hAnsi="Century Gothic"/>
        </w:rPr>
        <w:t xml:space="preserve"> είναι να </w:t>
      </w:r>
      <w:r w:rsidRPr="00257E75">
        <w:rPr>
          <w:rFonts w:ascii="Century Gothic" w:hAnsi="Century Gothic"/>
        </w:rPr>
        <w:t>μετακινούνται</w:t>
      </w:r>
      <w:r w:rsidR="00517905" w:rsidRPr="00257E75">
        <w:rPr>
          <w:rFonts w:ascii="Century Gothic" w:hAnsi="Century Gothic"/>
        </w:rPr>
        <w:t xml:space="preserve"> ΑΜΕΑ και </w:t>
      </w:r>
      <w:r w:rsidRPr="00257E75">
        <w:rPr>
          <w:rFonts w:ascii="Century Gothic" w:hAnsi="Century Gothic"/>
        </w:rPr>
        <w:t>άνθρωποι</w:t>
      </w:r>
      <w:r w:rsidR="00517905" w:rsidRPr="00257E75">
        <w:rPr>
          <w:rFonts w:ascii="Century Gothic" w:hAnsi="Century Gothic"/>
        </w:rPr>
        <w:t xml:space="preserve"> με </w:t>
      </w:r>
      <w:r w:rsidRPr="00257E75">
        <w:rPr>
          <w:rFonts w:ascii="Century Gothic" w:hAnsi="Century Gothic"/>
        </w:rPr>
        <w:t>ανήκεστο</w:t>
      </w:r>
      <w:r w:rsidR="00517905" w:rsidRPr="00257E75">
        <w:rPr>
          <w:rFonts w:ascii="Century Gothic" w:hAnsi="Century Gothic"/>
        </w:rPr>
        <w:t xml:space="preserve"> </w:t>
      </w:r>
      <w:r w:rsidRPr="00257E75">
        <w:rPr>
          <w:rFonts w:ascii="Century Gothic" w:hAnsi="Century Gothic"/>
        </w:rPr>
        <w:t>βλάβη</w:t>
      </w:r>
      <w:r w:rsidR="00E95D8A">
        <w:rPr>
          <w:rFonts w:ascii="Century Gothic" w:hAnsi="Century Gothic"/>
        </w:rPr>
        <w:t xml:space="preserve"> και σοβαρά προβλήματα υγείας</w:t>
      </w:r>
      <w:r w:rsidR="005E7F1A">
        <w:rPr>
          <w:rFonts w:ascii="Century Gothic" w:hAnsi="Century Gothic"/>
        </w:rPr>
        <w:t>;</w:t>
      </w:r>
    </w:p>
    <w:p w:rsidR="00517905" w:rsidRPr="00257E75" w:rsidRDefault="00411B71" w:rsidP="004A6475">
      <w:pPr>
        <w:pStyle w:val="ListParagraph"/>
        <w:numPr>
          <w:ilvl w:val="0"/>
          <w:numId w:val="2"/>
        </w:numPr>
        <w:spacing w:after="0"/>
        <w:ind w:left="284" w:hanging="284"/>
        <w:jc w:val="both"/>
        <w:rPr>
          <w:rFonts w:ascii="Century Gothic" w:hAnsi="Century Gothic"/>
        </w:rPr>
      </w:pPr>
      <w:r>
        <w:rPr>
          <w:rFonts w:ascii="Century Gothic" w:hAnsi="Century Gothic"/>
        </w:rPr>
        <w:lastRenderedPageBreak/>
        <w:t>Ε</w:t>
      </w:r>
      <w:r w:rsidR="00517905" w:rsidRPr="00257E75">
        <w:rPr>
          <w:rFonts w:ascii="Century Gothic" w:hAnsi="Century Gothic"/>
        </w:rPr>
        <w:t xml:space="preserve">ίναι </w:t>
      </w:r>
      <w:r w:rsidR="00837DC2" w:rsidRPr="00257E75">
        <w:rPr>
          <w:rFonts w:ascii="Century Gothic" w:hAnsi="Century Gothic"/>
        </w:rPr>
        <w:t>άριστη</w:t>
      </w:r>
      <w:r w:rsidR="00517905" w:rsidRPr="00257E75">
        <w:rPr>
          <w:rFonts w:ascii="Century Gothic" w:hAnsi="Century Gothic"/>
        </w:rPr>
        <w:t xml:space="preserve"> </w:t>
      </w:r>
      <w:r w:rsidR="004C4197">
        <w:rPr>
          <w:rFonts w:ascii="Century Gothic" w:hAnsi="Century Gothic"/>
        </w:rPr>
        <w:t xml:space="preserve">επιλογή </w:t>
      </w:r>
      <w:r w:rsidR="00517905" w:rsidRPr="00257E75">
        <w:rPr>
          <w:rFonts w:ascii="Century Gothic" w:hAnsi="Century Gothic"/>
        </w:rPr>
        <w:t>και  βοηθ</w:t>
      </w:r>
      <w:r w:rsidR="00837DC2" w:rsidRPr="00257E75">
        <w:rPr>
          <w:rFonts w:ascii="Century Gothic" w:hAnsi="Century Gothic"/>
        </w:rPr>
        <w:t>ά</w:t>
      </w:r>
      <w:r w:rsidR="00517905" w:rsidRPr="00257E75">
        <w:rPr>
          <w:rFonts w:ascii="Century Gothic" w:hAnsi="Century Gothic"/>
        </w:rPr>
        <w:t xml:space="preserve">ει στην </w:t>
      </w:r>
      <w:r w:rsidR="00837DC2" w:rsidRPr="00257E75">
        <w:rPr>
          <w:rFonts w:ascii="Century Gothic" w:hAnsi="Century Gothic"/>
        </w:rPr>
        <w:t>λειτουργία</w:t>
      </w:r>
      <w:r w:rsidR="00517905" w:rsidRPr="00257E75">
        <w:rPr>
          <w:rFonts w:ascii="Century Gothic" w:hAnsi="Century Gothic"/>
        </w:rPr>
        <w:t xml:space="preserve"> </w:t>
      </w:r>
      <w:r w:rsidR="00837DC2" w:rsidRPr="00257E75">
        <w:rPr>
          <w:rFonts w:ascii="Century Gothic" w:hAnsi="Century Gothic"/>
        </w:rPr>
        <w:t>μονάδων</w:t>
      </w:r>
      <w:r w:rsidR="00517905" w:rsidRPr="00257E75">
        <w:rPr>
          <w:rFonts w:ascii="Century Gothic" w:hAnsi="Century Gothic"/>
        </w:rPr>
        <w:t xml:space="preserve"> και </w:t>
      </w:r>
      <w:r w:rsidR="00837DC2" w:rsidRPr="00257E75">
        <w:rPr>
          <w:rFonts w:ascii="Century Gothic" w:hAnsi="Century Gothic"/>
        </w:rPr>
        <w:t>υπηρεσιών</w:t>
      </w:r>
      <w:r w:rsidR="00517905" w:rsidRPr="00257E75">
        <w:rPr>
          <w:rFonts w:ascii="Century Gothic" w:hAnsi="Century Gothic"/>
        </w:rPr>
        <w:t xml:space="preserve"> να </w:t>
      </w:r>
      <w:r w:rsidR="00837DC2" w:rsidRPr="00257E75">
        <w:rPr>
          <w:rFonts w:ascii="Century Gothic" w:hAnsi="Century Gothic"/>
        </w:rPr>
        <w:t>μετακινούνται</w:t>
      </w:r>
      <w:r w:rsidR="00517905" w:rsidRPr="00257E75">
        <w:rPr>
          <w:rFonts w:ascii="Century Gothic" w:hAnsi="Century Gothic"/>
        </w:rPr>
        <w:t xml:space="preserve"> </w:t>
      </w:r>
      <w:r w:rsidR="00837DC2" w:rsidRPr="00257E75">
        <w:rPr>
          <w:rFonts w:ascii="Century Gothic" w:hAnsi="Century Gothic"/>
        </w:rPr>
        <w:t>συνάδελφοι</w:t>
      </w:r>
      <w:r w:rsidR="00517905" w:rsidRPr="00257E75">
        <w:rPr>
          <w:rFonts w:ascii="Century Gothic" w:hAnsi="Century Gothic"/>
        </w:rPr>
        <w:t xml:space="preserve"> από </w:t>
      </w:r>
      <w:r w:rsidR="004C4197">
        <w:rPr>
          <w:rFonts w:ascii="Century Gothic" w:hAnsi="Century Gothic"/>
        </w:rPr>
        <w:t xml:space="preserve">έναν </w:t>
      </w:r>
      <w:r w:rsidR="00837DC2" w:rsidRPr="00257E75">
        <w:rPr>
          <w:rFonts w:ascii="Century Gothic" w:hAnsi="Century Gothic"/>
        </w:rPr>
        <w:t>νομό</w:t>
      </w:r>
      <w:r w:rsidR="00517905" w:rsidRPr="00257E75">
        <w:rPr>
          <w:rFonts w:ascii="Century Gothic" w:hAnsi="Century Gothic"/>
        </w:rPr>
        <w:t xml:space="preserve"> σε </w:t>
      </w:r>
      <w:r w:rsidR="004C4197">
        <w:rPr>
          <w:rFonts w:ascii="Century Gothic" w:hAnsi="Century Gothic"/>
        </w:rPr>
        <w:t>άλλο</w:t>
      </w:r>
      <w:r w:rsidR="00517905" w:rsidRPr="00257E75">
        <w:rPr>
          <w:rFonts w:ascii="Century Gothic" w:hAnsi="Century Gothic"/>
        </w:rPr>
        <w:t xml:space="preserve"> όταν </w:t>
      </w:r>
      <w:r w:rsidR="00837DC2" w:rsidRPr="00257E75">
        <w:rPr>
          <w:rFonts w:ascii="Century Gothic" w:hAnsi="Century Gothic"/>
        </w:rPr>
        <w:t>υπάρχουν</w:t>
      </w:r>
      <w:r w:rsidR="00517905" w:rsidRPr="00257E75">
        <w:rPr>
          <w:rFonts w:ascii="Century Gothic" w:hAnsi="Century Gothic"/>
        </w:rPr>
        <w:t xml:space="preserve"> </w:t>
      </w:r>
      <w:r w:rsidR="00837DC2" w:rsidRPr="00257E75">
        <w:rPr>
          <w:rFonts w:ascii="Century Gothic" w:hAnsi="Century Gothic"/>
        </w:rPr>
        <w:t>συνάδελφοι</w:t>
      </w:r>
      <w:r w:rsidR="00517905" w:rsidRPr="00257E75">
        <w:rPr>
          <w:rFonts w:ascii="Century Gothic" w:hAnsi="Century Gothic"/>
        </w:rPr>
        <w:t xml:space="preserve"> </w:t>
      </w:r>
      <w:r w:rsidR="004C4197">
        <w:rPr>
          <w:rFonts w:ascii="Century Gothic" w:hAnsi="Century Gothic"/>
        </w:rPr>
        <w:t>με τα ίδια προσόντα εντός του νομού</w:t>
      </w:r>
      <w:r w:rsidR="00307C1A">
        <w:rPr>
          <w:rFonts w:ascii="Century Gothic" w:hAnsi="Century Gothic"/>
        </w:rPr>
        <w:t>;</w:t>
      </w:r>
    </w:p>
    <w:p w:rsidR="00517905" w:rsidRPr="006D7D44" w:rsidRDefault="00E95D8A" w:rsidP="004A6475">
      <w:pPr>
        <w:pStyle w:val="ListParagraph"/>
        <w:numPr>
          <w:ilvl w:val="0"/>
          <w:numId w:val="2"/>
        </w:numPr>
        <w:spacing w:after="0"/>
        <w:ind w:left="284" w:hanging="284"/>
        <w:jc w:val="both"/>
        <w:rPr>
          <w:rFonts w:ascii="Century Gothic" w:hAnsi="Century Gothic"/>
          <w:b/>
        </w:rPr>
      </w:pPr>
      <w:r>
        <w:rPr>
          <w:rFonts w:ascii="Century Gothic" w:hAnsi="Century Gothic"/>
        </w:rPr>
        <w:t xml:space="preserve">Πόσες αναίτιες </w:t>
      </w:r>
      <w:r w:rsidR="00837DC2" w:rsidRPr="00257E75">
        <w:rPr>
          <w:rFonts w:ascii="Century Gothic" w:hAnsi="Century Gothic"/>
        </w:rPr>
        <w:t>μετακινήσεις</w:t>
      </w:r>
      <w:r w:rsidR="00517905" w:rsidRPr="00257E75">
        <w:rPr>
          <w:rFonts w:ascii="Century Gothic" w:hAnsi="Century Gothic"/>
        </w:rPr>
        <w:t xml:space="preserve"> </w:t>
      </w:r>
      <w:r w:rsidR="00837DC2" w:rsidRPr="00257E75">
        <w:rPr>
          <w:rFonts w:ascii="Century Gothic" w:hAnsi="Century Gothic"/>
        </w:rPr>
        <w:t>συναδέλφων</w:t>
      </w:r>
      <w:r w:rsidR="00517905" w:rsidRPr="00257E75">
        <w:rPr>
          <w:rFonts w:ascii="Century Gothic" w:hAnsi="Century Gothic"/>
        </w:rPr>
        <w:t xml:space="preserve"> από μια </w:t>
      </w:r>
      <w:r w:rsidR="00837DC2" w:rsidRPr="00257E75">
        <w:rPr>
          <w:rFonts w:ascii="Century Gothic" w:hAnsi="Century Gothic"/>
        </w:rPr>
        <w:t>μονάδα</w:t>
      </w:r>
      <w:r w:rsidR="00517905" w:rsidRPr="00257E75">
        <w:rPr>
          <w:rFonts w:ascii="Century Gothic" w:hAnsi="Century Gothic"/>
        </w:rPr>
        <w:t xml:space="preserve"> σε άλλη</w:t>
      </w:r>
      <w:r w:rsidR="00837DC2" w:rsidRPr="00257E75">
        <w:rPr>
          <w:rFonts w:ascii="Century Gothic" w:hAnsi="Century Gothic"/>
        </w:rPr>
        <w:t xml:space="preserve"> εντός </w:t>
      </w:r>
      <w:r w:rsidR="00517905" w:rsidRPr="00257E75">
        <w:rPr>
          <w:rFonts w:ascii="Century Gothic" w:hAnsi="Century Gothic"/>
        </w:rPr>
        <w:t xml:space="preserve"> </w:t>
      </w:r>
      <w:r w:rsidR="00837DC2" w:rsidRPr="00257E75">
        <w:rPr>
          <w:rFonts w:ascii="Century Gothic" w:hAnsi="Century Gothic"/>
        </w:rPr>
        <w:t>Αττικής</w:t>
      </w:r>
      <w:r>
        <w:rPr>
          <w:rFonts w:ascii="Century Gothic" w:hAnsi="Century Gothic"/>
        </w:rPr>
        <w:t xml:space="preserve"> υπογράψατε</w:t>
      </w:r>
      <w:r w:rsidRPr="006D7D44">
        <w:rPr>
          <w:rFonts w:ascii="Century Gothic" w:hAnsi="Century Gothic"/>
          <w:b/>
        </w:rPr>
        <w:t>, προκαλώντας τεράστια αναστάτωση στις μονάδες και στους ίδιους τους υπαλλήλους;</w:t>
      </w:r>
    </w:p>
    <w:p w:rsidR="00517905" w:rsidRPr="00257E75" w:rsidRDefault="00517905" w:rsidP="004A6475">
      <w:pPr>
        <w:pStyle w:val="ListParagraph"/>
        <w:numPr>
          <w:ilvl w:val="0"/>
          <w:numId w:val="2"/>
        </w:numPr>
        <w:spacing w:after="0"/>
        <w:ind w:left="284" w:hanging="284"/>
        <w:jc w:val="both"/>
        <w:rPr>
          <w:rFonts w:ascii="Century Gothic" w:hAnsi="Century Gothic"/>
        </w:rPr>
      </w:pPr>
      <w:r w:rsidRPr="00257E75">
        <w:rPr>
          <w:rFonts w:ascii="Century Gothic" w:hAnsi="Century Gothic"/>
        </w:rPr>
        <w:t xml:space="preserve">Οι </w:t>
      </w:r>
      <w:r w:rsidR="00837DC2" w:rsidRPr="00257E75">
        <w:rPr>
          <w:rFonts w:ascii="Century Gothic" w:hAnsi="Century Gothic"/>
        </w:rPr>
        <w:t>διοικητές</w:t>
      </w:r>
      <w:r w:rsidRPr="00257E75">
        <w:rPr>
          <w:rFonts w:ascii="Century Gothic" w:hAnsi="Century Gothic"/>
        </w:rPr>
        <w:t xml:space="preserve"> στους </w:t>
      </w:r>
      <w:r w:rsidR="00837DC2" w:rsidRPr="00257E75">
        <w:rPr>
          <w:rFonts w:ascii="Century Gothic" w:hAnsi="Century Gothic"/>
        </w:rPr>
        <w:t>οποίους</w:t>
      </w:r>
      <w:r w:rsidRPr="00257E75">
        <w:rPr>
          <w:rFonts w:ascii="Century Gothic" w:hAnsi="Century Gothic"/>
        </w:rPr>
        <w:t xml:space="preserve"> </w:t>
      </w:r>
      <w:r w:rsidR="00837DC2" w:rsidRPr="00257E75">
        <w:rPr>
          <w:rFonts w:ascii="Century Gothic" w:hAnsi="Century Gothic"/>
        </w:rPr>
        <w:t>τηλεφωνούσατε</w:t>
      </w:r>
      <w:r w:rsidRPr="00257E75">
        <w:rPr>
          <w:rFonts w:ascii="Century Gothic" w:hAnsi="Century Gothic"/>
        </w:rPr>
        <w:t xml:space="preserve"> και </w:t>
      </w:r>
      <w:r w:rsidR="004C4197" w:rsidRPr="00257E75">
        <w:rPr>
          <w:rFonts w:ascii="Century Gothic" w:hAnsi="Century Gothic"/>
        </w:rPr>
        <w:t>ζητ</w:t>
      </w:r>
      <w:r w:rsidR="004C4197">
        <w:rPr>
          <w:rFonts w:ascii="Century Gothic" w:hAnsi="Century Gothic"/>
        </w:rPr>
        <w:t xml:space="preserve">ούσατε </w:t>
      </w:r>
      <w:r w:rsidR="00837DC2" w:rsidRPr="00257E75">
        <w:rPr>
          <w:rFonts w:ascii="Century Gothic" w:hAnsi="Century Gothic"/>
        </w:rPr>
        <w:t>απόψεις</w:t>
      </w:r>
      <w:r w:rsidRPr="00257E75">
        <w:rPr>
          <w:rFonts w:ascii="Century Gothic" w:hAnsi="Century Gothic"/>
        </w:rPr>
        <w:t xml:space="preserve"> για τους </w:t>
      </w:r>
      <w:r w:rsidR="00837DC2" w:rsidRPr="00257E75">
        <w:rPr>
          <w:rFonts w:ascii="Century Gothic" w:hAnsi="Century Gothic"/>
        </w:rPr>
        <w:t>ικανούς</w:t>
      </w:r>
      <w:r w:rsidRPr="00257E75">
        <w:rPr>
          <w:rFonts w:ascii="Century Gothic" w:hAnsi="Century Gothic"/>
        </w:rPr>
        <w:t xml:space="preserve"> </w:t>
      </w:r>
      <w:r w:rsidR="00837DC2" w:rsidRPr="00257E75">
        <w:rPr>
          <w:rFonts w:ascii="Century Gothic" w:hAnsi="Century Gothic"/>
        </w:rPr>
        <w:t>συναδέλφους</w:t>
      </w:r>
      <w:r w:rsidRPr="00257E75">
        <w:rPr>
          <w:rFonts w:ascii="Century Gothic" w:hAnsi="Century Gothic"/>
        </w:rPr>
        <w:t xml:space="preserve">, </w:t>
      </w:r>
      <w:r w:rsidR="00837DC2" w:rsidRPr="00257E75">
        <w:rPr>
          <w:rFonts w:ascii="Century Gothic" w:hAnsi="Century Gothic"/>
        </w:rPr>
        <w:t>συμφωνούν</w:t>
      </w:r>
      <w:r w:rsidR="004C4197">
        <w:rPr>
          <w:rFonts w:ascii="Century Gothic" w:hAnsi="Century Gothic"/>
        </w:rPr>
        <w:t xml:space="preserve"> τώρα </w:t>
      </w:r>
      <w:r w:rsidRPr="00257E75">
        <w:rPr>
          <w:rFonts w:ascii="Century Gothic" w:hAnsi="Century Gothic"/>
        </w:rPr>
        <w:t xml:space="preserve"> με την </w:t>
      </w:r>
      <w:r w:rsidR="00837DC2" w:rsidRPr="00257E75">
        <w:rPr>
          <w:rFonts w:ascii="Century Gothic" w:hAnsi="Century Gothic"/>
        </w:rPr>
        <w:t>αποδόμηση</w:t>
      </w:r>
      <w:r w:rsidRPr="00257E75">
        <w:rPr>
          <w:rFonts w:ascii="Century Gothic" w:hAnsi="Century Gothic"/>
        </w:rPr>
        <w:t xml:space="preserve"> των </w:t>
      </w:r>
      <w:r w:rsidR="00837DC2" w:rsidRPr="00257E75">
        <w:rPr>
          <w:rFonts w:ascii="Century Gothic" w:hAnsi="Century Gothic"/>
        </w:rPr>
        <w:t>μονάδων</w:t>
      </w:r>
      <w:r w:rsidRPr="00257E75">
        <w:rPr>
          <w:rFonts w:ascii="Century Gothic" w:hAnsi="Century Gothic"/>
        </w:rPr>
        <w:t xml:space="preserve"> τους όταν </w:t>
      </w:r>
      <w:r w:rsidR="00837DC2" w:rsidRPr="00257E75">
        <w:rPr>
          <w:rFonts w:ascii="Century Gothic" w:hAnsi="Century Gothic"/>
        </w:rPr>
        <w:t>απομακρύνονται</w:t>
      </w:r>
      <w:r w:rsidRPr="00257E75">
        <w:rPr>
          <w:rFonts w:ascii="Century Gothic" w:hAnsi="Century Gothic"/>
        </w:rPr>
        <w:t xml:space="preserve"> </w:t>
      </w:r>
      <w:r w:rsidR="004C4197">
        <w:rPr>
          <w:rFonts w:ascii="Century Gothic" w:hAnsi="Century Gothic"/>
        </w:rPr>
        <w:t xml:space="preserve"> έμπειρα </w:t>
      </w:r>
      <w:r w:rsidR="00837DC2" w:rsidRPr="00257E75">
        <w:rPr>
          <w:rFonts w:ascii="Century Gothic" w:hAnsi="Century Gothic"/>
        </w:rPr>
        <w:t>στελέχη</w:t>
      </w:r>
      <w:r w:rsidRPr="00257E75">
        <w:rPr>
          <w:rFonts w:ascii="Century Gothic" w:hAnsi="Century Gothic"/>
        </w:rPr>
        <w:t xml:space="preserve"> που </w:t>
      </w:r>
      <w:r w:rsidR="00837DC2" w:rsidRPr="00257E75">
        <w:rPr>
          <w:rFonts w:ascii="Century Gothic" w:hAnsi="Century Gothic"/>
        </w:rPr>
        <w:t>επί</w:t>
      </w:r>
      <w:r w:rsidRPr="00257E75">
        <w:rPr>
          <w:rFonts w:ascii="Century Gothic" w:hAnsi="Century Gothic"/>
        </w:rPr>
        <w:t xml:space="preserve"> </w:t>
      </w:r>
      <w:r w:rsidR="00837DC2" w:rsidRPr="00257E75">
        <w:rPr>
          <w:rFonts w:ascii="Century Gothic" w:hAnsi="Century Gothic"/>
        </w:rPr>
        <w:t>χρόνια</w:t>
      </w:r>
      <w:r w:rsidRPr="00257E75">
        <w:rPr>
          <w:rFonts w:ascii="Century Gothic" w:hAnsi="Century Gothic"/>
        </w:rPr>
        <w:t xml:space="preserve"> </w:t>
      </w:r>
      <w:r w:rsidR="00837DC2" w:rsidRPr="00257E75">
        <w:rPr>
          <w:rFonts w:ascii="Century Gothic" w:hAnsi="Century Gothic"/>
        </w:rPr>
        <w:t>έδωσαν</w:t>
      </w:r>
      <w:r w:rsidRPr="00257E75">
        <w:rPr>
          <w:rFonts w:ascii="Century Gothic" w:hAnsi="Century Gothic"/>
        </w:rPr>
        <w:t xml:space="preserve"> το είναι τους για την </w:t>
      </w:r>
      <w:r w:rsidR="00837DC2" w:rsidRPr="00257E75">
        <w:rPr>
          <w:rFonts w:ascii="Century Gothic" w:hAnsi="Century Gothic"/>
        </w:rPr>
        <w:t>επιτυχία</w:t>
      </w:r>
      <w:r w:rsidRPr="00257E75">
        <w:rPr>
          <w:rFonts w:ascii="Century Gothic" w:hAnsi="Century Gothic"/>
        </w:rPr>
        <w:t xml:space="preserve"> </w:t>
      </w:r>
      <w:r w:rsidR="004C4197">
        <w:rPr>
          <w:rFonts w:ascii="Century Gothic" w:hAnsi="Century Gothic"/>
        </w:rPr>
        <w:t>του έργου των μονάδων τους</w:t>
      </w:r>
      <w:r w:rsidRPr="00257E75">
        <w:rPr>
          <w:rFonts w:ascii="Century Gothic" w:hAnsi="Century Gothic"/>
        </w:rPr>
        <w:t xml:space="preserve"> και </w:t>
      </w:r>
      <w:r w:rsidR="00837DC2" w:rsidRPr="00257E75">
        <w:rPr>
          <w:rFonts w:ascii="Century Gothic" w:hAnsi="Century Gothic"/>
        </w:rPr>
        <w:t>τώρα</w:t>
      </w:r>
      <w:r w:rsidRPr="00257E75">
        <w:rPr>
          <w:rFonts w:ascii="Century Gothic" w:hAnsi="Century Gothic"/>
        </w:rPr>
        <w:t xml:space="preserve"> </w:t>
      </w:r>
      <w:r w:rsidR="00837DC2" w:rsidRPr="00257E75">
        <w:rPr>
          <w:rFonts w:ascii="Century Gothic" w:hAnsi="Century Gothic"/>
        </w:rPr>
        <w:t>καλούνται</w:t>
      </w:r>
      <w:r w:rsidRPr="00257E75">
        <w:rPr>
          <w:rFonts w:ascii="Century Gothic" w:hAnsi="Century Gothic"/>
        </w:rPr>
        <w:t xml:space="preserve"> να </w:t>
      </w:r>
      <w:r w:rsidR="00837DC2" w:rsidRPr="00257E75">
        <w:rPr>
          <w:rFonts w:ascii="Century Gothic" w:hAnsi="Century Gothic"/>
        </w:rPr>
        <w:t>πάνε</w:t>
      </w:r>
      <w:r w:rsidRPr="00257E75">
        <w:rPr>
          <w:rFonts w:ascii="Century Gothic" w:hAnsi="Century Gothic"/>
        </w:rPr>
        <w:t xml:space="preserve"> σε άλλες </w:t>
      </w:r>
      <w:r w:rsidR="00837DC2" w:rsidRPr="00257E75">
        <w:rPr>
          <w:rFonts w:ascii="Century Gothic" w:hAnsi="Century Gothic"/>
        </w:rPr>
        <w:t>μονάδες</w:t>
      </w:r>
      <w:r w:rsidR="004C4197">
        <w:rPr>
          <w:rFonts w:ascii="Century Gothic" w:hAnsi="Century Gothic"/>
        </w:rPr>
        <w:t xml:space="preserve"> ή Υπηρεσίες</w:t>
      </w:r>
      <w:r w:rsidRPr="00257E75">
        <w:rPr>
          <w:rFonts w:ascii="Century Gothic" w:hAnsi="Century Gothic"/>
        </w:rPr>
        <w:t xml:space="preserve"> να </w:t>
      </w:r>
      <w:r w:rsidR="00837DC2" w:rsidRPr="00257E75">
        <w:rPr>
          <w:rFonts w:ascii="Century Gothic" w:hAnsi="Century Gothic"/>
        </w:rPr>
        <w:t>ξεκινήσουν</w:t>
      </w:r>
      <w:r w:rsidRPr="00257E75">
        <w:rPr>
          <w:rFonts w:ascii="Century Gothic" w:hAnsi="Century Gothic"/>
        </w:rPr>
        <w:t xml:space="preserve"> από την </w:t>
      </w:r>
      <w:r w:rsidR="00837DC2" w:rsidRPr="00257E75">
        <w:rPr>
          <w:rFonts w:ascii="Century Gothic" w:hAnsi="Century Gothic"/>
        </w:rPr>
        <w:t>αρχή</w:t>
      </w:r>
      <w:r w:rsidRPr="00257E75">
        <w:rPr>
          <w:rFonts w:ascii="Century Gothic" w:hAnsi="Century Gothic"/>
        </w:rPr>
        <w:t xml:space="preserve"> ενώ το </w:t>
      </w:r>
      <w:r w:rsidR="00837DC2" w:rsidRPr="00257E75">
        <w:rPr>
          <w:rFonts w:ascii="Century Gothic" w:hAnsi="Century Gothic"/>
        </w:rPr>
        <w:t>ίδιο</w:t>
      </w:r>
      <w:r w:rsidRPr="00257E75">
        <w:rPr>
          <w:rFonts w:ascii="Century Gothic" w:hAnsi="Century Gothic"/>
        </w:rPr>
        <w:t xml:space="preserve"> θα </w:t>
      </w:r>
      <w:r w:rsidR="00837DC2" w:rsidRPr="00257E75">
        <w:rPr>
          <w:rFonts w:ascii="Century Gothic" w:hAnsi="Century Gothic"/>
        </w:rPr>
        <w:t>συμβεί</w:t>
      </w:r>
      <w:r w:rsidRPr="00257E75">
        <w:rPr>
          <w:rFonts w:ascii="Century Gothic" w:hAnsi="Century Gothic"/>
        </w:rPr>
        <w:t xml:space="preserve"> και με </w:t>
      </w:r>
      <w:r w:rsidR="00837DC2" w:rsidRPr="00257E75">
        <w:rPr>
          <w:rFonts w:ascii="Century Gothic" w:hAnsi="Century Gothic"/>
        </w:rPr>
        <w:t>εκείνους</w:t>
      </w:r>
      <w:r w:rsidRPr="00257E75">
        <w:rPr>
          <w:rFonts w:ascii="Century Gothic" w:hAnsi="Century Gothic"/>
        </w:rPr>
        <w:t xml:space="preserve"> που θα τους </w:t>
      </w:r>
      <w:r w:rsidR="00837DC2" w:rsidRPr="00257E75">
        <w:rPr>
          <w:rFonts w:ascii="Century Gothic" w:hAnsi="Century Gothic"/>
        </w:rPr>
        <w:t>αντικαταστήσουν</w:t>
      </w:r>
      <w:r w:rsidRPr="00257E75">
        <w:rPr>
          <w:rFonts w:ascii="Century Gothic" w:hAnsi="Century Gothic"/>
        </w:rPr>
        <w:t>.</w:t>
      </w:r>
    </w:p>
    <w:p w:rsidR="00E95D8A" w:rsidRDefault="00E95D8A" w:rsidP="00E95D8A">
      <w:pPr>
        <w:pStyle w:val="ListParagraph"/>
        <w:numPr>
          <w:ilvl w:val="0"/>
          <w:numId w:val="2"/>
        </w:numPr>
        <w:spacing w:after="0"/>
        <w:ind w:left="284" w:hanging="284"/>
        <w:jc w:val="both"/>
        <w:rPr>
          <w:rFonts w:ascii="Century Gothic" w:hAnsi="Century Gothic"/>
        </w:rPr>
      </w:pPr>
      <w:r w:rsidRPr="006D7D44">
        <w:rPr>
          <w:rFonts w:ascii="Century Gothic" w:hAnsi="Century Gothic"/>
          <w:b/>
        </w:rPr>
        <w:t>Αναρωτηθήκατε άραγε, εάν ο τρόπος με τον οποίο εφαρμόσατε τις μεταβατικές διατάξεις</w:t>
      </w:r>
      <w:r>
        <w:rPr>
          <w:rFonts w:ascii="Century Gothic" w:hAnsi="Century Gothic"/>
        </w:rPr>
        <w:t xml:space="preserve"> </w:t>
      </w:r>
      <w:r w:rsidR="00411B71">
        <w:rPr>
          <w:rFonts w:ascii="Century Gothic" w:hAnsi="Century Gothic"/>
        </w:rPr>
        <w:t xml:space="preserve">κινείται εκτός του πλαισίου του ιδίου του νόμου, </w:t>
      </w:r>
      <w:r w:rsidR="00837DC2" w:rsidRPr="00257E75">
        <w:rPr>
          <w:rFonts w:ascii="Century Gothic" w:hAnsi="Century Gothic"/>
        </w:rPr>
        <w:t>δημιουργεί</w:t>
      </w:r>
      <w:r w:rsidR="006572F9" w:rsidRPr="00257E75">
        <w:rPr>
          <w:rFonts w:ascii="Century Gothic" w:hAnsi="Century Gothic"/>
        </w:rPr>
        <w:t xml:space="preserve"> </w:t>
      </w:r>
      <w:r w:rsidR="00837DC2" w:rsidRPr="00257E75">
        <w:rPr>
          <w:rFonts w:ascii="Century Gothic" w:hAnsi="Century Gothic"/>
        </w:rPr>
        <w:t>δυσλειτουργία</w:t>
      </w:r>
      <w:r w:rsidR="00257E75">
        <w:rPr>
          <w:rFonts w:ascii="Century Gothic" w:hAnsi="Century Gothic"/>
        </w:rPr>
        <w:t>,</w:t>
      </w:r>
      <w:r w:rsidR="006572F9" w:rsidRPr="00257E75">
        <w:rPr>
          <w:rFonts w:ascii="Century Gothic" w:hAnsi="Century Gothic"/>
        </w:rPr>
        <w:t xml:space="preserve"> </w:t>
      </w:r>
      <w:r w:rsidR="00837DC2" w:rsidRPr="00257E75">
        <w:rPr>
          <w:rFonts w:ascii="Century Gothic" w:hAnsi="Century Gothic"/>
        </w:rPr>
        <w:t>αδικίες</w:t>
      </w:r>
      <w:r w:rsidR="006572F9" w:rsidRPr="00257E75">
        <w:rPr>
          <w:rFonts w:ascii="Century Gothic" w:hAnsi="Century Gothic"/>
        </w:rPr>
        <w:t xml:space="preserve"> και </w:t>
      </w:r>
      <w:r w:rsidR="00411B71">
        <w:rPr>
          <w:rFonts w:ascii="Century Gothic" w:hAnsi="Century Gothic"/>
        </w:rPr>
        <w:t xml:space="preserve">προσωπικές </w:t>
      </w:r>
      <w:r w:rsidR="00837DC2" w:rsidRPr="00257E75">
        <w:rPr>
          <w:rFonts w:ascii="Century Gothic" w:hAnsi="Century Gothic"/>
        </w:rPr>
        <w:t>διώξεις</w:t>
      </w:r>
      <w:r w:rsidR="00411B71">
        <w:rPr>
          <w:rFonts w:ascii="Century Gothic" w:hAnsi="Century Gothic"/>
        </w:rPr>
        <w:t>,</w:t>
      </w:r>
      <w:r w:rsidR="006572F9" w:rsidRPr="00257E75">
        <w:rPr>
          <w:rFonts w:ascii="Century Gothic" w:hAnsi="Century Gothic"/>
        </w:rPr>
        <w:t xml:space="preserve"> όπως τις </w:t>
      </w:r>
      <w:r w:rsidR="00837DC2" w:rsidRPr="00257E75">
        <w:rPr>
          <w:rFonts w:ascii="Century Gothic" w:hAnsi="Century Gothic"/>
        </w:rPr>
        <w:t>καταγγέλλουν</w:t>
      </w:r>
      <w:r w:rsidR="006572F9" w:rsidRPr="00257E75">
        <w:rPr>
          <w:rFonts w:ascii="Century Gothic" w:hAnsi="Century Gothic"/>
        </w:rPr>
        <w:t xml:space="preserve"> οι </w:t>
      </w:r>
      <w:r w:rsidR="00837DC2" w:rsidRPr="00257E75">
        <w:rPr>
          <w:rFonts w:ascii="Century Gothic" w:hAnsi="Century Gothic"/>
        </w:rPr>
        <w:t>συνάδ</w:t>
      </w:r>
      <w:r w:rsidR="00534C3C" w:rsidRPr="00257E75">
        <w:rPr>
          <w:rFonts w:ascii="Century Gothic" w:hAnsi="Century Gothic"/>
        </w:rPr>
        <w:t>ελφοί</w:t>
      </w:r>
      <w:r w:rsidR="006572F9" w:rsidRPr="00257E75">
        <w:rPr>
          <w:rFonts w:ascii="Century Gothic" w:hAnsi="Century Gothic"/>
        </w:rPr>
        <w:t xml:space="preserve"> μας</w:t>
      </w:r>
      <w:r w:rsidR="00307C1A">
        <w:rPr>
          <w:rFonts w:ascii="Century Gothic" w:hAnsi="Century Gothic"/>
        </w:rPr>
        <w:t>;</w:t>
      </w:r>
    </w:p>
    <w:p w:rsidR="00E95D8A" w:rsidRPr="006D7D44" w:rsidRDefault="00E95D8A" w:rsidP="00E95D8A">
      <w:pPr>
        <w:pStyle w:val="ListParagraph"/>
        <w:spacing w:after="0"/>
        <w:ind w:left="0"/>
        <w:jc w:val="both"/>
        <w:rPr>
          <w:rFonts w:ascii="Century Gothic" w:hAnsi="Century Gothic"/>
          <w:b/>
        </w:rPr>
      </w:pPr>
      <w:r>
        <w:rPr>
          <w:rFonts w:ascii="Century Gothic" w:hAnsi="Century Gothic"/>
        </w:rPr>
        <w:tab/>
      </w:r>
      <w:r w:rsidRPr="006D7D44">
        <w:rPr>
          <w:rFonts w:ascii="Century Gothic" w:hAnsi="Century Gothic"/>
          <w:b/>
        </w:rPr>
        <w:t xml:space="preserve">Ως συνδικαλιστικό κίνημα στον χώρο των πολιτικών υπαλλήλων τους οποίους με τις πράξεις σας κυριολεκτικά απαξιώσατε, αναμένουμε με εξαιρετικό ενδιαφέρον τις απαντήσεις σας, στα ερωτήματα αυτά, πριν σπεύσετε ξανά να προβείτε σε γενικόλογες </w:t>
      </w:r>
      <w:r w:rsidR="00411B71" w:rsidRPr="006D7D44">
        <w:rPr>
          <w:rFonts w:ascii="Century Gothic" w:hAnsi="Century Gothic"/>
          <w:b/>
        </w:rPr>
        <w:t xml:space="preserve">τοποθετήσεις </w:t>
      </w:r>
      <w:r w:rsidRPr="006D7D44">
        <w:rPr>
          <w:rFonts w:ascii="Century Gothic" w:hAnsi="Century Gothic"/>
          <w:b/>
        </w:rPr>
        <w:t xml:space="preserve">και να υιοθετήσετε ερμηνευτικές προσεγγίσεις, που καμία σχέση δεν έχουν με την πραγματικότητα. </w:t>
      </w:r>
    </w:p>
    <w:p w:rsidR="006572F9" w:rsidRPr="006D7D44" w:rsidRDefault="00E95D8A" w:rsidP="00E95D8A">
      <w:pPr>
        <w:pStyle w:val="ListParagraph"/>
        <w:spacing w:after="0"/>
        <w:ind w:left="0" w:firstLine="284"/>
        <w:jc w:val="both"/>
        <w:rPr>
          <w:rFonts w:ascii="Century Gothic" w:hAnsi="Century Gothic"/>
          <w:b/>
        </w:rPr>
      </w:pPr>
      <w:r w:rsidRPr="006D7D44">
        <w:rPr>
          <w:rFonts w:ascii="Century Gothic" w:hAnsi="Century Gothic"/>
          <w:b/>
        </w:rPr>
        <w:t xml:space="preserve">Θα ήταν, όμως εξαιρετικά χρήσιμο, πριν εκτεθείτε δημοσίως να ανατρέξετε </w:t>
      </w:r>
      <w:r w:rsidR="00411B71" w:rsidRPr="006D7D44">
        <w:rPr>
          <w:rFonts w:ascii="Century Gothic" w:hAnsi="Century Gothic"/>
          <w:b/>
        </w:rPr>
        <w:t>στα</w:t>
      </w:r>
      <w:r w:rsidR="006572F9" w:rsidRPr="006D7D44">
        <w:rPr>
          <w:rFonts w:ascii="Century Gothic" w:hAnsi="Century Gothic"/>
          <w:b/>
        </w:rPr>
        <w:t xml:space="preserve"> </w:t>
      </w:r>
      <w:r w:rsidR="00534C3C" w:rsidRPr="006D7D44">
        <w:rPr>
          <w:rFonts w:ascii="Century Gothic" w:hAnsi="Century Gothic"/>
          <w:b/>
        </w:rPr>
        <w:t>άρθρα</w:t>
      </w:r>
      <w:r w:rsidR="006572F9" w:rsidRPr="006D7D44">
        <w:rPr>
          <w:rFonts w:ascii="Century Gothic" w:hAnsi="Century Gothic"/>
          <w:b/>
        </w:rPr>
        <w:t xml:space="preserve"> του </w:t>
      </w:r>
      <w:r w:rsidR="00534C3C" w:rsidRPr="006D7D44">
        <w:rPr>
          <w:rFonts w:ascii="Century Gothic" w:hAnsi="Century Gothic"/>
          <w:b/>
        </w:rPr>
        <w:t>ν</w:t>
      </w:r>
      <w:r w:rsidR="004C4197" w:rsidRPr="006D7D44">
        <w:rPr>
          <w:rFonts w:ascii="Century Gothic" w:hAnsi="Century Gothic"/>
          <w:b/>
        </w:rPr>
        <w:t>ό</w:t>
      </w:r>
      <w:r w:rsidR="00534C3C" w:rsidRPr="006D7D44">
        <w:rPr>
          <w:rFonts w:ascii="Century Gothic" w:hAnsi="Century Gothic"/>
          <w:b/>
        </w:rPr>
        <w:t>μο</w:t>
      </w:r>
      <w:r w:rsidR="004C4197" w:rsidRPr="006D7D44">
        <w:rPr>
          <w:rFonts w:ascii="Century Gothic" w:hAnsi="Century Gothic"/>
          <w:b/>
        </w:rPr>
        <w:t>υ</w:t>
      </w:r>
      <w:r w:rsidR="006572F9" w:rsidRPr="006D7D44">
        <w:rPr>
          <w:rFonts w:ascii="Century Gothic" w:hAnsi="Century Gothic"/>
          <w:b/>
        </w:rPr>
        <w:t xml:space="preserve"> </w:t>
      </w:r>
      <w:r w:rsidR="004A6475" w:rsidRPr="006D7D44">
        <w:rPr>
          <w:rFonts w:ascii="Century Gothic" w:hAnsi="Century Gothic"/>
          <w:b/>
        </w:rPr>
        <w:t xml:space="preserve">περί </w:t>
      </w:r>
      <w:r w:rsidR="004C4197" w:rsidRPr="006D7D44">
        <w:rPr>
          <w:rFonts w:ascii="Century Gothic" w:hAnsi="Century Gothic"/>
          <w:b/>
        </w:rPr>
        <w:t>συνδικαλιστικών</w:t>
      </w:r>
      <w:r w:rsidR="004A6475" w:rsidRPr="006D7D44">
        <w:rPr>
          <w:rFonts w:ascii="Century Gothic" w:hAnsi="Century Gothic"/>
          <w:b/>
        </w:rPr>
        <w:t xml:space="preserve"> ελευθερί</w:t>
      </w:r>
      <w:r w:rsidR="004C4197" w:rsidRPr="006D7D44">
        <w:rPr>
          <w:rFonts w:ascii="Century Gothic" w:hAnsi="Century Gothic"/>
          <w:b/>
        </w:rPr>
        <w:t>ων</w:t>
      </w:r>
      <w:r w:rsidRPr="006D7D44">
        <w:rPr>
          <w:rFonts w:ascii="Century Gothic" w:hAnsi="Century Gothic"/>
          <w:b/>
        </w:rPr>
        <w:t xml:space="preserve">, αφού προφανώς </w:t>
      </w:r>
      <w:r w:rsidR="006572F9" w:rsidRPr="006D7D44">
        <w:rPr>
          <w:rFonts w:ascii="Century Gothic" w:hAnsi="Century Gothic"/>
          <w:b/>
        </w:rPr>
        <w:t xml:space="preserve">οι </w:t>
      </w:r>
      <w:r w:rsidR="00534C3C" w:rsidRPr="006D7D44">
        <w:rPr>
          <w:rFonts w:ascii="Century Gothic" w:hAnsi="Century Gothic"/>
          <w:b/>
        </w:rPr>
        <w:t>παρατρεχάμενοι</w:t>
      </w:r>
      <w:r w:rsidR="006572F9" w:rsidRPr="006D7D44">
        <w:rPr>
          <w:rFonts w:ascii="Century Gothic" w:hAnsi="Century Gothic"/>
          <w:b/>
        </w:rPr>
        <w:t xml:space="preserve"> σας δεν σας </w:t>
      </w:r>
      <w:r w:rsidR="00534C3C" w:rsidRPr="006D7D44">
        <w:rPr>
          <w:rFonts w:ascii="Century Gothic" w:hAnsi="Century Gothic"/>
          <w:b/>
        </w:rPr>
        <w:t>ενημέρωσαν</w:t>
      </w:r>
      <w:r w:rsidR="006572F9" w:rsidRPr="006D7D44">
        <w:rPr>
          <w:rFonts w:ascii="Century Gothic" w:hAnsi="Century Gothic"/>
          <w:b/>
        </w:rPr>
        <w:t xml:space="preserve"> ότι η </w:t>
      </w:r>
      <w:r w:rsidR="004A6475" w:rsidRPr="006D7D44">
        <w:rPr>
          <w:rFonts w:ascii="Century Gothic" w:hAnsi="Century Gothic"/>
          <w:b/>
        </w:rPr>
        <w:t>Υ</w:t>
      </w:r>
      <w:r w:rsidR="00534C3C" w:rsidRPr="006D7D44">
        <w:rPr>
          <w:rFonts w:ascii="Century Gothic" w:hAnsi="Century Gothic"/>
          <w:b/>
        </w:rPr>
        <w:t>πουργός</w:t>
      </w:r>
      <w:r w:rsidR="00A94047" w:rsidRPr="006D7D44">
        <w:rPr>
          <w:rFonts w:ascii="Century Gothic" w:hAnsi="Century Gothic"/>
          <w:b/>
        </w:rPr>
        <w:t xml:space="preserve"> </w:t>
      </w:r>
      <w:r w:rsidRPr="006D7D44">
        <w:rPr>
          <w:rFonts w:ascii="Century Gothic" w:hAnsi="Century Gothic"/>
          <w:b/>
        </w:rPr>
        <w:t xml:space="preserve">Εργασίας </w:t>
      </w:r>
      <w:r w:rsidR="00A94047" w:rsidRPr="006D7D44">
        <w:rPr>
          <w:rFonts w:ascii="Century Gothic" w:hAnsi="Century Gothic"/>
          <w:b/>
        </w:rPr>
        <w:t xml:space="preserve">κα </w:t>
      </w:r>
      <w:proofErr w:type="spellStart"/>
      <w:r w:rsidR="00A94047" w:rsidRPr="006D7D44">
        <w:rPr>
          <w:rFonts w:ascii="Century Gothic" w:hAnsi="Century Gothic"/>
          <w:b/>
        </w:rPr>
        <w:t>Αχτσί</w:t>
      </w:r>
      <w:r w:rsidR="006572F9" w:rsidRPr="006D7D44">
        <w:rPr>
          <w:rFonts w:ascii="Century Gothic" w:hAnsi="Century Gothic"/>
          <w:b/>
        </w:rPr>
        <w:t>ογλου</w:t>
      </w:r>
      <w:proofErr w:type="spellEnd"/>
      <w:r w:rsidR="006572F9" w:rsidRPr="006D7D44">
        <w:rPr>
          <w:rFonts w:ascii="Century Gothic" w:hAnsi="Century Gothic"/>
          <w:b/>
        </w:rPr>
        <w:t xml:space="preserve"> </w:t>
      </w:r>
      <w:r w:rsidR="00534C3C" w:rsidRPr="006D7D44">
        <w:rPr>
          <w:rFonts w:ascii="Century Gothic" w:hAnsi="Century Gothic"/>
          <w:b/>
        </w:rPr>
        <w:t>διευκρινίζει</w:t>
      </w:r>
      <w:r w:rsidR="006572F9" w:rsidRPr="006D7D44">
        <w:rPr>
          <w:rFonts w:ascii="Century Gothic" w:hAnsi="Century Gothic"/>
          <w:b/>
        </w:rPr>
        <w:t xml:space="preserve"> </w:t>
      </w:r>
      <w:r w:rsidR="00534C3C" w:rsidRPr="006D7D44">
        <w:rPr>
          <w:rFonts w:ascii="Century Gothic" w:hAnsi="Century Gothic"/>
          <w:b/>
        </w:rPr>
        <w:t>πλήρως</w:t>
      </w:r>
      <w:r w:rsidR="006572F9" w:rsidRPr="006D7D44">
        <w:rPr>
          <w:rFonts w:ascii="Century Gothic" w:hAnsi="Century Gothic"/>
          <w:b/>
        </w:rPr>
        <w:t xml:space="preserve"> την </w:t>
      </w:r>
      <w:r w:rsidR="00534C3C" w:rsidRPr="006D7D44">
        <w:rPr>
          <w:rFonts w:ascii="Century Gothic" w:hAnsi="Century Gothic"/>
          <w:b/>
        </w:rPr>
        <w:t>εφαρμογή</w:t>
      </w:r>
      <w:r w:rsidR="006572F9" w:rsidRPr="006D7D44">
        <w:rPr>
          <w:rFonts w:ascii="Century Gothic" w:hAnsi="Century Gothic"/>
          <w:b/>
        </w:rPr>
        <w:t xml:space="preserve"> του </w:t>
      </w:r>
      <w:r w:rsidR="00534C3C" w:rsidRPr="006D7D44">
        <w:rPr>
          <w:rFonts w:ascii="Century Gothic" w:hAnsi="Century Gothic"/>
          <w:b/>
        </w:rPr>
        <w:t>συνδικαλιστικού</w:t>
      </w:r>
      <w:r w:rsidR="006572F9" w:rsidRPr="006D7D44">
        <w:rPr>
          <w:rFonts w:ascii="Century Gothic" w:hAnsi="Century Gothic"/>
          <w:b/>
        </w:rPr>
        <w:t xml:space="preserve"> </w:t>
      </w:r>
      <w:r w:rsidR="00534C3C" w:rsidRPr="006D7D44">
        <w:rPr>
          <w:rFonts w:ascii="Century Gothic" w:hAnsi="Century Gothic"/>
          <w:b/>
        </w:rPr>
        <w:t>νόμου</w:t>
      </w:r>
      <w:r w:rsidR="004A6475" w:rsidRPr="006D7D44">
        <w:rPr>
          <w:rFonts w:ascii="Century Gothic" w:hAnsi="Century Gothic"/>
          <w:b/>
        </w:rPr>
        <w:t>, προστατεύοντας το συνδικαλιστικό κίνημα</w:t>
      </w:r>
      <w:r w:rsidR="006572F9" w:rsidRPr="006D7D44">
        <w:rPr>
          <w:rFonts w:ascii="Century Gothic" w:hAnsi="Century Gothic"/>
          <w:b/>
        </w:rPr>
        <w:t>.</w:t>
      </w:r>
    </w:p>
    <w:p w:rsidR="00257E75" w:rsidRPr="00257E75" w:rsidRDefault="00257E75" w:rsidP="00257E75">
      <w:pPr>
        <w:pStyle w:val="ListParagraph"/>
        <w:spacing w:after="0"/>
        <w:ind w:left="1080"/>
        <w:jc w:val="both"/>
        <w:rPr>
          <w:rFonts w:ascii="Century Gothic" w:hAnsi="Century Gothic"/>
        </w:rPr>
      </w:pPr>
    </w:p>
    <w:p w:rsidR="006572F9" w:rsidRPr="00DB61D3" w:rsidRDefault="00534C3C" w:rsidP="004A6475">
      <w:pPr>
        <w:spacing w:after="0"/>
        <w:ind w:firstLine="720"/>
        <w:jc w:val="center"/>
        <w:rPr>
          <w:rFonts w:ascii="Century Gothic" w:hAnsi="Century Gothic"/>
          <w:b/>
          <w:sz w:val="24"/>
          <w:szCs w:val="24"/>
        </w:rPr>
      </w:pPr>
      <w:r w:rsidRPr="00DB61D3">
        <w:rPr>
          <w:rFonts w:ascii="Century Gothic" w:hAnsi="Century Gothic"/>
          <w:b/>
          <w:sz w:val="24"/>
          <w:szCs w:val="24"/>
        </w:rPr>
        <w:t>Συνεχίζουμε</w:t>
      </w:r>
      <w:r w:rsidR="006572F9" w:rsidRPr="00DB61D3">
        <w:rPr>
          <w:rFonts w:ascii="Century Gothic" w:hAnsi="Century Gothic"/>
          <w:b/>
          <w:sz w:val="24"/>
          <w:szCs w:val="24"/>
        </w:rPr>
        <w:t xml:space="preserve"> να </w:t>
      </w:r>
      <w:r w:rsidRPr="00DB61D3">
        <w:rPr>
          <w:rFonts w:ascii="Century Gothic" w:hAnsi="Century Gothic"/>
          <w:b/>
          <w:sz w:val="24"/>
          <w:szCs w:val="24"/>
        </w:rPr>
        <w:t>καταδικάζουμε</w:t>
      </w:r>
      <w:r w:rsidR="006572F9" w:rsidRPr="00DB61D3">
        <w:rPr>
          <w:rFonts w:ascii="Century Gothic" w:hAnsi="Century Gothic"/>
          <w:b/>
          <w:sz w:val="24"/>
          <w:szCs w:val="24"/>
        </w:rPr>
        <w:t xml:space="preserve"> </w:t>
      </w:r>
      <w:r w:rsidRPr="00DB61D3">
        <w:rPr>
          <w:rFonts w:ascii="Century Gothic" w:hAnsi="Century Gothic"/>
          <w:b/>
          <w:sz w:val="24"/>
          <w:szCs w:val="24"/>
        </w:rPr>
        <w:t>τέτοιου</w:t>
      </w:r>
      <w:r w:rsidR="006572F9" w:rsidRPr="00DB61D3">
        <w:rPr>
          <w:rFonts w:ascii="Century Gothic" w:hAnsi="Century Gothic"/>
          <w:b/>
          <w:sz w:val="24"/>
          <w:szCs w:val="24"/>
        </w:rPr>
        <w:t xml:space="preserve"> </w:t>
      </w:r>
      <w:r w:rsidRPr="00DB61D3">
        <w:rPr>
          <w:rFonts w:ascii="Century Gothic" w:hAnsi="Century Gothic"/>
          <w:b/>
          <w:sz w:val="24"/>
          <w:szCs w:val="24"/>
        </w:rPr>
        <w:t>είδους</w:t>
      </w:r>
      <w:r w:rsidR="006572F9" w:rsidRPr="00DB61D3">
        <w:rPr>
          <w:rFonts w:ascii="Century Gothic" w:hAnsi="Century Gothic"/>
          <w:b/>
          <w:sz w:val="24"/>
          <w:szCs w:val="24"/>
        </w:rPr>
        <w:t xml:space="preserve"> </w:t>
      </w:r>
      <w:r w:rsidRPr="00DB61D3">
        <w:rPr>
          <w:rFonts w:ascii="Century Gothic" w:hAnsi="Century Gothic"/>
          <w:b/>
          <w:sz w:val="24"/>
          <w:szCs w:val="24"/>
        </w:rPr>
        <w:t>πρακτικές</w:t>
      </w:r>
      <w:r w:rsidR="004A6475" w:rsidRPr="00DB61D3">
        <w:rPr>
          <w:rFonts w:ascii="Century Gothic" w:hAnsi="Century Gothic"/>
          <w:b/>
          <w:sz w:val="24"/>
          <w:szCs w:val="24"/>
        </w:rPr>
        <w:t>,</w:t>
      </w:r>
      <w:r w:rsidR="006572F9" w:rsidRPr="00DB61D3">
        <w:rPr>
          <w:rFonts w:ascii="Century Gothic" w:hAnsi="Century Gothic"/>
          <w:b/>
          <w:sz w:val="24"/>
          <w:szCs w:val="24"/>
        </w:rPr>
        <w:t xml:space="preserve"> </w:t>
      </w:r>
      <w:r w:rsidRPr="00DB61D3">
        <w:rPr>
          <w:rFonts w:ascii="Century Gothic" w:hAnsi="Century Gothic"/>
          <w:b/>
          <w:sz w:val="24"/>
          <w:szCs w:val="24"/>
        </w:rPr>
        <w:t>καλούμε</w:t>
      </w:r>
      <w:r w:rsidR="006572F9" w:rsidRPr="00DB61D3">
        <w:rPr>
          <w:rFonts w:ascii="Century Gothic" w:hAnsi="Century Gothic"/>
          <w:b/>
          <w:sz w:val="24"/>
          <w:szCs w:val="24"/>
        </w:rPr>
        <w:t xml:space="preserve"> την </w:t>
      </w:r>
      <w:r w:rsidRPr="00DB61D3">
        <w:rPr>
          <w:rFonts w:ascii="Century Gothic" w:hAnsi="Century Gothic"/>
          <w:b/>
          <w:sz w:val="24"/>
          <w:szCs w:val="24"/>
        </w:rPr>
        <w:t>πολιτική</w:t>
      </w:r>
      <w:r w:rsidR="006572F9" w:rsidRPr="00DB61D3">
        <w:rPr>
          <w:rFonts w:ascii="Century Gothic" w:hAnsi="Century Gothic"/>
          <w:b/>
          <w:sz w:val="24"/>
          <w:szCs w:val="24"/>
        </w:rPr>
        <w:t xml:space="preserve"> </w:t>
      </w:r>
      <w:r w:rsidRPr="00DB61D3">
        <w:rPr>
          <w:rFonts w:ascii="Century Gothic" w:hAnsi="Century Gothic"/>
          <w:b/>
          <w:sz w:val="24"/>
          <w:szCs w:val="24"/>
        </w:rPr>
        <w:t>ηγεσία</w:t>
      </w:r>
      <w:r w:rsidR="006572F9" w:rsidRPr="00DB61D3">
        <w:rPr>
          <w:rFonts w:ascii="Century Gothic" w:hAnsi="Century Gothic"/>
          <w:b/>
          <w:sz w:val="24"/>
          <w:szCs w:val="24"/>
        </w:rPr>
        <w:t xml:space="preserve"> του ΥΠΕΘΑ, να </w:t>
      </w:r>
      <w:r w:rsidRPr="00DB61D3">
        <w:rPr>
          <w:rFonts w:ascii="Century Gothic" w:hAnsi="Century Gothic"/>
          <w:b/>
          <w:sz w:val="24"/>
          <w:szCs w:val="24"/>
        </w:rPr>
        <w:t>πάρ</w:t>
      </w:r>
      <w:r w:rsidR="004C4197" w:rsidRPr="00DB61D3">
        <w:rPr>
          <w:rFonts w:ascii="Century Gothic" w:hAnsi="Century Gothic"/>
          <w:b/>
          <w:sz w:val="24"/>
          <w:szCs w:val="24"/>
        </w:rPr>
        <w:t>ει</w:t>
      </w:r>
      <w:r w:rsidR="006572F9" w:rsidRPr="00DB61D3">
        <w:rPr>
          <w:rFonts w:ascii="Century Gothic" w:hAnsi="Century Gothic"/>
          <w:b/>
          <w:sz w:val="24"/>
          <w:szCs w:val="24"/>
        </w:rPr>
        <w:t xml:space="preserve"> </w:t>
      </w:r>
      <w:r w:rsidRPr="00DB61D3">
        <w:rPr>
          <w:rFonts w:ascii="Century Gothic" w:hAnsi="Century Gothic"/>
          <w:b/>
          <w:sz w:val="24"/>
          <w:szCs w:val="24"/>
        </w:rPr>
        <w:t>θέση</w:t>
      </w:r>
      <w:r w:rsidR="006572F9" w:rsidRPr="00DB61D3">
        <w:rPr>
          <w:rFonts w:ascii="Century Gothic" w:hAnsi="Century Gothic"/>
          <w:b/>
          <w:sz w:val="24"/>
          <w:szCs w:val="24"/>
        </w:rPr>
        <w:t xml:space="preserve"> και </w:t>
      </w:r>
      <w:r w:rsidRPr="00DB61D3">
        <w:rPr>
          <w:rFonts w:ascii="Century Gothic" w:hAnsi="Century Gothic"/>
          <w:b/>
          <w:sz w:val="24"/>
          <w:szCs w:val="24"/>
        </w:rPr>
        <w:t>κυρίως</w:t>
      </w:r>
      <w:r w:rsidR="006572F9" w:rsidRPr="00DB61D3">
        <w:rPr>
          <w:rFonts w:ascii="Century Gothic" w:hAnsi="Century Gothic"/>
          <w:b/>
          <w:sz w:val="24"/>
          <w:szCs w:val="24"/>
        </w:rPr>
        <w:t xml:space="preserve"> ο </w:t>
      </w:r>
      <w:r w:rsidRPr="00DB61D3">
        <w:rPr>
          <w:rFonts w:ascii="Century Gothic" w:hAnsi="Century Gothic"/>
          <w:b/>
          <w:sz w:val="24"/>
          <w:szCs w:val="24"/>
        </w:rPr>
        <w:t>κύριος</w:t>
      </w:r>
      <w:r w:rsidR="006572F9" w:rsidRPr="00DB61D3">
        <w:rPr>
          <w:rFonts w:ascii="Century Gothic" w:hAnsi="Century Gothic"/>
          <w:b/>
          <w:sz w:val="24"/>
          <w:szCs w:val="24"/>
        </w:rPr>
        <w:t xml:space="preserve"> </w:t>
      </w:r>
      <w:r w:rsidRPr="00DB61D3">
        <w:rPr>
          <w:rFonts w:ascii="Century Gothic" w:hAnsi="Century Gothic"/>
          <w:b/>
          <w:sz w:val="24"/>
          <w:szCs w:val="24"/>
        </w:rPr>
        <w:t>Υπουργός</w:t>
      </w:r>
      <w:r w:rsidR="00257E75" w:rsidRPr="00DB61D3">
        <w:rPr>
          <w:rFonts w:ascii="Century Gothic" w:hAnsi="Century Gothic"/>
          <w:b/>
          <w:sz w:val="24"/>
          <w:szCs w:val="24"/>
        </w:rPr>
        <w:t>,</w:t>
      </w:r>
      <w:r w:rsidR="006572F9" w:rsidRPr="00DB61D3">
        <w:rPr>
          <w:rFonts w:ascii="Century Gothic" w:hAnsi="Century Gothic"/>
          <w:b/>
          <w:sz w:val="24"/>
          <w:szCs w:val="24"/>
        </w:rPr>
        <w:t xml:space="preserve"> </w:t>
      </w:r>
      <w:r w:rsidR="00E95D8A" w:rsidRPr="00DB61D3">
        <w:rPr>
          <w:rFonts w:ascii="Century Gothic" w:hAnsi="Century Gothic"/>
          <w:b/>
          <w:sz w:val="24"/>
          <w:szCs w:val="24"/>
        </w:rPr>
        <w:t xml:space="preserve">θα ήταν εξαιρετικά χρήσιμο να </w:t>
      </w:r>
      <w:r w:rsidRPr="00DB61D3">
        <w:rPr>
          <w:rFonts w:ascii="Century Gothic" w:hAnsi="Century Gothic"/>
          <w:b/>
          <w:sz w:val="24"/>
          <w:szCs w:val="24"/>
        </w:rPr>
        <w:t>διαθέσει</w:t>
      </w:r>
      <w:r w:rsidR="006572F9" w:rsidRPr="00DB61D3">
        <w:rPr>
          <w:rFonts w:ascii="Century Gothic" w:hAnsi="Century Gothic"/>
          <w:b/>
          <w:sz w:val="24"/>
          <w:szCs w:val="24"/>
        </w:rPr>
        <w:t xml:space="preserve"> </w:t>
      </w:r>
      <w:r w:rsidRPr="00DB61D3">
        <w:rPr>
          <w:rFonts w:ascii="Century Gothic" w:hAnsi="Century Gothic"/>
          <w:b/>
          <w:sz w:val="24"/>
          <w:szCs w:val="24"/>
        </w:rPr>
        <w:t>επιτέλους</w:t>
      </w:r>
      <w:r w:rsidR="006572F9" w:rsidRPr="00DB61D3">
        <w:rPr>
          <w:rFonts w:ascii="Century Gothic" w:hAnsi="Century Gothic"/>
          <w:b/>
          <w:sz w:val="24"/>
          <w:szCs w:val="24"/>
        </w:rPr>
        <w:t xml:space="preserve"> </w:t>
      </w:r>
      <w:r w:rsidRPr="00DB61D3">
        <w:rPr>
          <w:rFonts w:ascii="Century Gothic" w:hAnsi="Century Gothic"/>
          <w:b/>
          <w:sz w:val="24"/>
          <w:szCs w:val="24"/>
        </w:rPr>
        <w:t>λίγο</w:t>
      </w:r>
      <w:r w:rsidR="006572F9" w:rsidRPr="00DB61D3">
        <w:rPr>
          <w:rFonts w:ascii="Century Gothic" w:hAnsi="Century Gothic"/>
          <w:b/>
          <w:sz w:val="24"/>
          <w:szCs w:val="24"/>
        </w:rPr>
        <w:t xml:space="preserve"> </w:t>
      </w:r>
      <w:r w:rsidRPr="00DB61D3">
        <w:rPr>
          <w:rFonts w:ascii="Century Gothic" w:hAnsi="Century Gothic"/>
          <w:b/>
          <w:sz w:val="24"/>
          <w:szCs w:val="24"/>
        </w:rPr>
        <w:t>χρόνο</w:t>
      </w:r>
      <w:r w:rsidR="006572F9" w:rsidRPr="00DB61D3">
        <w:rPr>
          <w:rFonts w:ascii="Century Gothic" w:hAnsi="Century Gothic"/>
          <w:b/>
          <w:sz w:val="24"/>
          <w:szCs w:val="24"/>
        </w:rPr>
        <w:t xml:space="preserve"> να </w:t>
      </w:r>
      <w:r w:rsidRPr="00DB61D3">
        <w:rPr>
          <w:rFonts w:ascii="Century Gothic" w:hAnsi="Century Gothic"/>
          <w:b/>
          <w:sz w:val="24"/>
          <w:szCs w:val="24"/>
        </w:rPr>
        <w:t>ακούσει</w:t>
      </w:r>
      <w:r w:rsidR="006572F9" w:rsidRPr="00DB61D3">
        <w:rPr>
          <w:rFonts w:ascii="Century Gothic" w:hAnsi="Century Gothic"/>
          <w:b/>
          <w:sz w:val="24"/>
          <w:szCs w:val="24"/>
        </w:rPr>
        <w:t xml:space="preserve"> και την </w:t>
      </w:r>
      <w:r w:rsidRPr="00DB61D3">
        <w:rPr>
          <w:rFonts w:ascii="Century Gothic" w:hAnsi="Century Gothic"/>
          <w:b/>
          <w:sz w:val="24"/>
          <w:szCs w:val="24"/>
        </w:rPr>
        <w:t>άποψη</w:t>
      </w:r>
      <w:r w:rsidR="006572F9" w:rsidRPr="00DB61D3">
        <w:rPr>
          <w:rFonts w:ascii="Century Gothic" w:hAnsi="Century Gothic"/>
          <w:b/>
          <w:sz w:val="24"/>
          <w:szCs w:val="24"/>
        </w:rPr>
        <w:t xml:space="preserve"> των </w:t>
      </w:r>
      <w:r w:rsidRPr="00DB61D3">
        <w:rPr>
          <w:rFonts w:ascii="Century Gothic" w:hAnsi="Century Gothic"/>
          <w:b/>
          <w:sz w:val="24"/>
          <w:szCs w:val="24"/>
        </w:rPr>
        <w:t>εργαζομένων</w:t>
      </w:r>
      <w:r w:rsidR="006572F9" w:rsidRPr="00DB61D3">
        <w:rPr>
          <w:rFonts w:ascii="Century Gothic" w:hAnsi="Century Gothic"/>
          <w:b/>
          <w:sz w:val="24"/>
          <w:szCs w:val="24"/>
        </w:rPr>
        <w:t xml:space="preserve"> </w:t>
      </w:r>
      <w:r w:rsidRPr="00DB61D3">
        <w:rPr>
          <w:rFonts w:ascii="Century Gothic" w:hAnsi="Century Gothic"/>
          <w:b/>
          <w:sz w:val="24"/>
          <w:szCs w:val="24"/>
        </w:rPr>
        <w:t>πολιτικών</w:t>
      </w:r>
      <w:r w:rsidR="006572F9" w:rsidRPr="00DB61D3">
        <w:rPr>
          <w:rFonts w:ascii="Century Gothic" w:hAnsi="Century Gothic"/>
          <w:b/>
          <w:sz w:val="24"/>
          <w:szCs w:val="24"/>
        </w:rPr>
        <w:t xml:space="preserve"> </w:t>
      </w:r>
      <w:r w:rsidRPr="00DB61D3">
        <w:rPr>
          <w:rFonts w:ascii="Century Gothic" w:hAnsi="Century Gothic"/>
          <w:b/>
          <w:sz w:val="24"/>
          <w:szCs w:val="24"/>
        </w:rPr>
        <w:t>υπαλλήλων</w:t>
      </w:r>
      <w:r w:rsidR="004C4197" w:rsidRPr="00DB61D3">
        <w:rPr>
          <w:rFonts w:ascii="Century Gothic" w:hAnsi="Century Gothic"/>
          <w:b/>
          <w:sz w:val="24"/>
          <w:szCs w:val="24"/>
        </w:rPr>
        <w:t xml:space="preserve"> του ΥΠΕΘΑ</w:t>
      </w:r>
      <w:r w:rsidR="006572F9" w:rsidRPr="00DB61D3">
        <w:rPr>
          <w:rFonts w:ascii="Century Gothic" w:hAnsi="Century Gothic"/>
          <w:b/>
          <w:sz w:val="24"/>
          <w:szCs w:val="24"/>
        </w:rPr>
        <w:t>.</w:t>
      </w:r>
    </w:p>
    <w:p w:rsidR="00307C1A" w:rsidRDefault="00307C1A" w:rsidP="004A6475">
      <w:pPr>
        <w:spacing w:after="0"/>
        <w:ind w:firstLine="720"/>
        <w:jc w:val="center"/>
        <w:rPr>
          <w:rFonts w:ascii="Century Gothic" w:hAnsi="Century Gothic"/>
          <w:b/>
        </w:rPr>
      </w:pPr>
    </w:p>
    <w:p w:rsidR="00307C1A" w:rsidRPr="004A6475" w:rsidRDefault="00307C1A" w:rsidP="004A6475">
      <w:pPr>
        <w:spacing w:after="0"/>
        <w:ind w:firstLine="720"/>
        <w:jc w:val="center"/>
        <w:rPr>
          <w:rFonts w:ascii="Century Gothic" w:hAnsi="Century Gothic"/>
          <w:b/>
        </w:rPr>
      </w:pPr>
    </w:p>
    <w:p w:rsidR="006572F9" w:rsidRDefault="00307C1A" w:rsidP="00257E75">
      <w:pPr>
        <w:spacing w:after="0"/>
        <w:jc w:val="both"/>
        <w:rPr>
          <w:rFonts w:ascii="Century Gothic" w:hAnsi="Century Gothic"/>
        </w:rPr>
      </w:pPr>
      <w:r>
        <w:rPr>
          <w:rFonts w:ascii="Century Gothic" w:hAnsi="Century Gothic"/>
        </w:rPr>
        <w:t xml:space="preserve"> </w:t>
      </w:r>
    </w:p>
    <w:p w:rsidR="00307C1A" w:rsidRPr="00DB61D3" w:rsidRDefault="00307C1A" w:rsidP="00307C1A">
      <w:pPr>
        <w:spacing w:after="0"/>
        <w:jc w:val="center"/>
        <w:rPr>
          <w:rFonts w:ascii="Century Gothic" w:hAnsi="Century Gothic"/>
          <w:b/>
          <w:sz w:val="24"/>
          <w:szCs w:val="24"/>
        </w:rPr>
      </w:pPr>
      <w:r w:rsidRPr="00DB61D3">
        <w:rPr>
          <w:rFonts w:ascii="Century Gothic" w:hAnsi="Century Gothic"/>
          <w:b/>
          <w:sz w:val="24"/>
          <w:szCs w:val="24"/>
        </w:rPr>
        <w:t>Από την Διοίκηση της ΠΟΕ-ΥΕΘΑ</w:t>
      </w:r>
    </w:p>
    <w:sectPr w:rsidR="00307C1A" w:rsidRPr="00DB61D3" w:rsidSect="003055F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796"/>
    <w:multiLevelType w:val="hybridMultilevel"/>
    <w:tmpl w:val="9EE67C8C"/>
    <w:lvl w:ilvl="0" w:tplc="D21ADD2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9AC4A63"/>
    <w:multiLevelType w:val="hybridMultilevel"/>
    <w:tmpl w:val="DE8EB298"/>
    <w:lvl w:ilvl="0" w:tplc="44BA1750">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951BF"/>
    <w:rsid w:val="000D0B61"/>
    <w:rsid w:val="00257E75"/>
    <w:rsid w:val="002E0A7F"/>
    <w:rsid w:val="003055FA"/>
    <w:rsid w:val="00307C1A"/>
    <w:rsid w:val="003B60F6"/>
    <w:rsid w:val="00411B71"/>
    <w:rsid w:val="004951BF"/>
    <w:rsid w:val="004A6475"/>
    <w:rsid w:val="004C4197"/>
    <w:rsid w:val="00517905"/>
    <w:rsid w:val="00534C3C"/>
    <w:rsid w:val="005E7F1A"/>
    <w:rsid w:val="006572F9"/>
    <w:rsid w:val="006D7B9E"/>
    <w:rsid w:val="006D7D44"/>
    <w:rsid w:val="007A6ACF"/>
    <w:rsid w:val="00837DC2"/>
    <w:rsid w:val="0087201E"/>
    <w:rsid w:val="009161D6"/>
    <w:rsid w:val="009715C3"/>
    <w:rsid w:val="00A94047"/>
    <w:rsid w:val="00C01524"/>
    <w:rsid w:val="00CD57E8"/>
    <w:rsid w:val="00D40FBB"/>
    <w:rsid w:val="00D63CC8"/>
    <w:rsid w:val="00D91DE9"/>
    <w:rsid w:val="00DB61D3"/>
    <w:rsid w:val="00E65DB1"/>
    <w:rsid w:val="00E674DC"/>
    <w:rsid w:val="00E95D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FAFA"/>
  <w15:docId w15:val="{0B87667E-FD87-41D6-A14A-C708286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905"/>
    <w:pPr>
      <w:ind w:left="720"/>
      <w:contextualSpacing/>
    </w:pPr>
  </w:style>
  <w:style w:type="paragraph" w:styleId="BalloonText">
    <w:name w:val="Balloon Text"/>
    <w:basedOn w:val="Normal"/>
    <w:link w:val="BalloonTextChar"/>
    <w:uiPriority w:val="99"/>
    <w:semiHidden/>
    <w:unhideWhenUsed/>
    <w:rsid w:val="000D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637</Words>
  <Characters>3631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 YETHA</dc:creator>
  <cp:lastModifiedBy>Tsanakas, Stathis</cp:lastModifiedBy>
  <cp:revision>7</cp:revision>
  <cp:lastPrinted>2018-09-06T10:49:00Z</cp:lastPrinted>
  <dcterms:created xsi:type="dcterms:W3CDTF">2018-09-05T22:21:00Z</dcterms:created>
  <dcterms:modified xsi:type="dcterms:W3CDTF">2018-09-06T11:27:00Z</dcterms:modified>
</cp:coreProperties>
</file>