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E9" w:rsidRPr="002D2783" w:rsidRDefault="00696C9A" w:rsidP="00E31EE9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31EE9" w:rsidRPr="002D278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31EE9">
        <w:rPr>
          <w:rFonts w:ascii="Arial" w:hAnsi="Arial" w:cs="Arial"/>
          <w:sz w:val="24"/>
          <w:szCs w:val="24"/>
        </w:rPr>
        <w:t xml:space="preserve">                   </w:t>
      </w:r>
      <w:r w:rsidR="00E31EE9" w:rsidRPr="002D2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1EE9">
        <w:rPr>
          <w:rFonts w:ascii="Arial" w:hAnsi="Arial" w:cs="Arial"/>
          <w:sz w:val="24"/>
          <w:szCs w:val="24"/>
        </w:rPr>
        <w:t xml:space="preserve">  Αθήνα, </w:t>
      </w:r>
      <w:r w:rsidR="00525DE7">
        <w:rPr>
          <w:rFonts w:ascii="Arial" w:hAnsi="Arial" w:cs="Arial"/>
          <w:sz w:val="24"/>
          <w:szCs w:val="24"/>
        </w:rPr>
        <w:t>2</w:t>
      </w:r>
      <w:r w:rsidR="0081759E">
        <w:rPr>
          <w:rFonts w:ascii="Arial" w:hAnsi="Arial" w:cs="Arial"/>
          <w:sz w:val="24"/>
          <w:szCs w:val="24"/>
        </w:rPr>
        <w:t>3</w:t>
      </w:r>
      <w:r w:rsidR="00525DE7">
        <w:rPr>
          <w:rFonts w:ascii="Arial" w:hAnsi="Arial" w:cs="Arial"/>
          <w:sz w:val="24"/>
          <w:szCs w:val="24"/>
        </w:rPr>
        <w:t xml:space="preserve"> Ιανουαρίου 2019</w:t>
      </w:r>
    </w:p>
    <w:p w:rsidR="00E31EE9" w:rsidRDefault="00E31EE9" w:rsidP="00E31EE9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E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-685800</wp:posOffset>
            </wp:positionV>
            <wp:extent cx="2359660" cy="1314450"/>
            <wp:effectExtent l="19050" t="0" r="2540" b="0"/>
            <wp:wrapNone/>
            <wp:docPr id="2" name="0 - Εικόνα" descr="p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EE9" w:rsidRDefault="00E31EE9" w:rsidP="00E3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44" w:rsidRDefault="00E31EE9" w:rsidP="00E31EE9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42244" w:rsidRPr="00E31EE9" w:rsidRDefault="00E31EE9" w:rsidP="007555BA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42244">
        <w:rPr>
          <w:rFonts w:ascii="Arial" w:hAnsi="Arial" w:cs="Arial"/>
          <w:b/>
          <w:sz w:val="24"/>
          <w:szCs w:val="24"/>
        </w:rPr>
        <w:t xml:space="preserve">           </w:t>
      </w:r>
      <w:r w:rsidR="007555BA">
        <w:rPr>
          <w:rFonts w:ascii="Arial" w:hAnsi="Arial" w:cs="Arial"/>
          <w:b/>
          <w:sz w:val="24"/>
          <w:szCs w:val="24"/>
        </w:rPr>
        <w:t xml:space="preserve"> </w:t>
      </w:r>
      <w:r w:rsidR="00442244">
        <w:rPr>
          <w:rFonts w:ascii="Arial" w:hAnsi="Arial" w:cs="Arial"/>
          <w:b/>
          <w:sz w:val="24"/>
          <w:szCs w:val="24"/>
        </w:rPr>
        <w:t xml:space="preserve"> </w:t>
      </w:r>
      <w:r w:rsidR="00170698" w:rsidRPr="00E31EE9">
        <w:rPr>
          <w:rFonts w:ascii="Arial" w:hAnsi="Arial" w:cs="Arial"/>
          <w:b/>
          <w:sz w:val="24"/>
          <w:szCs w:val="24"/>
        </w:rPr>
        <w:t>ΔΕΛΤΙΟ ΤΥΠΟΥ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Νέστωρ</w:t>
      </w:r>
      <w:r w:rsidR="00104D6A">
        <w:rPr>
          <w:rFonts w:ascii="Arial" w:hAnsi="Arial" w:cs="Arial"/>
          <w:sz w:val="24"/>
          <w:szCs w:val="24"/>
        </w:rPr>
        <w:t>α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ς του συνδικαλιστικού κινήματος έφυγε</w:t>
      </w:r>
      <w:r w:rsidR="00E757BE" w:rsidRPr="00E757BE">
        <w:rPr>
          <w:rFonts w:ascii="Arial" w:hAnsi="Arial" w:cs="Arial"/>
          <w:sz w:val="24"/>
          <w:szCs w:val="24"/>
        </w:rPr>
        <w:t xml:space="preserve"> </w:t>
      </w:r>
      <w:r w:rsidR="00E757BE">
        <w:rPr>
          <w:rFonts w:ascii="Arial" w:hAnsi="Arial" w:cs="Arial"/>
          <w:sz w:val="24"/>
          <w:szCs w:val="24"/>
        </w:rPr>
        <w:t>από κοντά μας</w:t>
      </w:r>
      <w:r>
        <w:rPr>
          <w:rFonts w:ascii="Arial" w:hAnsi="Arial" w:cs="Arial"/>
          <w:sz w:val="24"/>
          <w:szCs w:val="24"/>
        </w:rPr>
        <w:t xml:space="preserve"> αφήνοντας σε όλους εμάς παρακαταθήκες για να συνεχίσουμε με την άριστη συνδικαλιστική του λογική και αντίληψη, τον δύσκολο αγώνα για τα δικαιώματα των δημ</w:t>
      </w:r>
      <w:r w:rsidR="00E757BE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</w:t>
      </w:r>
      <w:r w:rsidR="00E757BE"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ων υπαλλήλων.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στάση ζωής του, το ύφος και το ήθος του, </w:t>
      </w:r>
      <w:r w:rsidR="00FF1703">
        <w:rPr>
          <w:rFonts w:ascii="Arial" w:hAnsi="Arial" w:cs="Arial"/>
          <w:sz w:val="24"/>
          <w:szCs w:val="24"/>
        </w:rPr>
        <w:t>είναι</w:t>
      </w:r>
      <w:r>
        <w:rPr>
          <w:rFonts w:ascii="Arial" w:hAnsi="Arial" w:cs="Arial"/>
          <w:sz w:val="24"/>
          <w:szCs w:val="24"/>
        </w:rPr>
        <w:t xml:space="preserve"> η μεγάλη </w:t>
      </w:r>
      <w:r w:rsidR="00FF1703">
        <w:rPr>
          <w:rFonts w:ascii="Arial" w:hAnsi="Arial" w:cs="Arial"/>
          <w:sz w:val="24"/>
          <w:szCs w:val="24"/>
        </w:rPr>
        <w:t>κληρονομιά που μας άφησε να διαχειριστούμε</w:t>
      </w:r>
      <w:r>
        <w:rPr>
          <w:rFonts w:ascii="Arial" w:hAnsi="Arial" w:cs="Arial"/>
          <w:sz w:val="24"/>
          <w:szCs w:val="24"/>
        </w:rPr>
        <w:t xml:space="preserve"> </w:t>
      </w:r>
      <w:r w:rsidR="00FF1703">
        <w:rPr>
          <w:rFonts w:ascii="Arial" w:hAnsi="Arial" w:cs="Arial"/>
          <w:sz w:val="24"/>
          <w:szCs w:val="24"/>
        </w:rPr>
        <w:t>τα</w:t>
      </w:r>
      <w:r>
        <w:rPr>
          <w:rFonts w:ascii="Arial" w:hAnsi="Arial" w:cs="Arial"/>
          <w:sz w:val="24"/>
          <w:szCs w:val="24"/>
        </w:rPr>
        <w:t xml:space="preserve"> </w:t>
      </w:r>
      <w:r w:rsidR="00FF1703">
        <w:rPr>
          <w:rFonts w:ascii="Arial" w:hAnsi="Arial" w:cs="Arial"/>
          <w:sz w:val="24"/>
          <w:szCs w:val="24"/>
        </w:rPr>
        <w:t>προβλήματα του δημοσιοϋπαλληλικού κινήματος</w:t>
      </w:r>
      <w:r w:rsidR="00F830A7">
        <w:rPr>
          <w:rFonts w:ascii="Arial" w:hAnsi="Arial" w:cs="Arial"/>
          <w:sz w:val="24"/>
          <w:szCs w:val="24"/>
        </w:rPr>
        <w:t>.</w:t>
      </w:r>
    </w:p>
    <w:p w:rsidR="00FF1703" w:rsidRDefault="00FF1703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Πώς μπορούμε να ξεχάσουμε αγαπημένε μας Σπύρο ότι είχες προβλέψει με μαθηματική ακρίβεια αυτά που ζήσαμε τα τελευταία χρόνια με τις </w:t>
      </w:r>
      <w:proofErr w:type="spellStart"/>
      <w:r>
        <w:rPr>
          <w:rFonts w:ascii="Arial" w:hAnsi="Arial" w:cs="Arial"/>
          <w:sz w:val="24"/>
          <w:szCs w:val="24"/>
        </w:rPr>
        <w:t>μνημονιακές</w:t>
      </w:r>
      <w:proofErr w:type="spellEnd"/>
      <w:r>
        <w:rPr>
          <w:rFonts w:ascii="Arial" w:hAnsi="Arial" w:cs="Arial"/>
          <w:sz w:val="24"/>
          <w:szCs w:val="24"/>
        </w:rPr>
        <w:t xml:space="preserve"> πολιτικές που τελικά πλήρωσε</w:t>
      </w:r>
      <w:r w:rsidR="00E757BE">
        <w:rPr>
          <w:rFonts w:ascii="Arial" w:hAnsi="Arial" w:cs="Arial"/>
          <w:sz w:val="24"/>
          <w:szCs w:val="24"/>
        </w:rPr>
        <w:t xml:space="preserve"> πολύ</w:t>
      </w:r>
      <w:r>
        <w:rPr>
          <w:rFonts w:ascii="Arial" w:hAnsi="Arial" w:cs="Arial"/>
          <w:sz w:val="24"/>
          <w:szCs w:val="24"/>
        </w:rPr>
        <w:t xml:space="preserve"> ακριβά ο απλός δημόσιος υπάλληλος.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την ίδια δύναμη, το θάρρος, την αγάπη του για ζωή, πάλεψε μέχρι εχθές το </w:t>
      </w:r>
      <w:proofErr w:type="spellStart"/>
      <w:r>
        <w:rPr>
          <w:rFonts w:ascii="Arial" w:hAnsi="Arial" w:cs="Arial"/>
          <w:sz w:val="24"/>
          <w:szCs w:val="24"/>
        </w:rPr>
        <w:t>αυτοάνοσο</w:t>
      </w:r>
      <w:proofErr w:type="spellEnd"/>
      <w:r>
        <w:rPr>
          <w:rFonts w:ascii="Arial" w:hAnsi="Arial" w:cs="Arial"/>
          <w:sz w:val="24"/>
          <w:szCs w:val="24"/>
        </w:rPr>
        <w:t xml:space="preserve"> και έφυγε από κοντά μας </w:t>
      </w:r>
      <w:r w:rsidR="00E757BE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μέχρι την τελευταία στιγμή</w:t>
      </w:r>
      <w:r w:rsidR="00E75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το χαρισματικό μυαλό του ήταν οδηγός για όλους εμάς που</w:t>
      </w:r>
      <w:r w:rsidR="00FF1703">
        <w:rPr>
          <w:rFonts w:ascii="Arial" w:hAnsi="Arial" w:cs="Arial"/>
          <w:sz w:val="24"/>
          <w:szCs w:val="24"/>
        </w:rPr>
        <w:t xml:space="preserve"> τόσα χρόνια</w:t>
      </w:r>
      <w:r>
        <w:rPr>
          <w:rFonts w:ascii="Arial" w:hAnsi="Arial" w:cs="Arial"/>
          <w:sz w:val="24"/>
          <w:szCs w:val="24"/>
        </w:rPr>
        <w:t xml:space="preserve"> δουλέψαμε μαζί του.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συλλυπητήριά μας από καρδιάς στη σύζυγό του Γιώτα</w:t>
      </w:r>
      <w:r w:rsidR="00FF17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στα παιδιά</w:t>
      </w:r>
      <w:r w:rsidR="00E757BE">
        <w:rPr>
          <w:rFonts w:ascii="Arial" w:hAnsi="Arial" w:cs="Arial"/>
          <w:sz w:val="24"/>
          <w:szCs w:val="24"/>
        </w:rPr>
        <w:t xml:space="preserve">, στις </w:t>
      </w:r>
      <w:r w:rsidR="00FF1703">
        <w:rPr>
          <w:rFonts w:ascii="Arial" w:hAnsi="Arial" w:cs="Arial"/>
          <w:sz w:val="24"/>
          <w:szCs w:val="24"/>
        </w:rPr>
        <w:t>αδελφές του</w:t>
      </w:r>
      <w:r>
        <w:rPr>
          <w:rFonts w:ascii="Arial" w:hAnsi="Arial" w:cs="Arial"/>
          <w:sz w:val="24"/>
          <w:szCs w:val="24"/>
        </w:rPr>
        <w:t xml:space="preserve">, γιατί </w:t>
      </w:r>
      <w:r w:rsidR="00F16570">
        <w:rPr>
          <w:rFonts w:ascii="Arial" w:hAnsi="Arial" w:cs="Arial"/>
          <w:sz w:val="24"/>
          <w:szCs w:val="24"/>
        </w:rPr>
        <w:t>με τον</w:t>
      </w:r>
      <w:r>
        <w:rPr>
          <w:rFonts w:ascii="Arial" w:hAnsi="Arial" w:cs="Arial"/>
          <w:sz w:val="24"/>
          <w:szCs w:val="24"/>
        </w:rPr>
        <w:t xml:space="preserve"> τρόπο ζωής του, τους </w:t>
      </w:r>
      <w:r w:rsidR="00F16570">
        <w:rPr>
          <w:rFonts w:ascii="Arial" w:hAnsi="Arial" w:cs="Arial"/>
          <w:sz w:val="24"/>
          <w:szCs w:val="24"/>
        </w:rPr>
        <w:t>έκανε</w:t>
      </w:r>
      <w:r w:rsidR="006A4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υπερήφαν</w:t>
      </w:r>
      <w:r w:rsidR="00FF1703">
        <w:rPr>
          <w:rFonts w:ascii="Arial" w:hAnsi="Arial" w:cs="Arial"/>
          <w:sz w:val="24"/>
          <w:szCs w:val="24"/>
        </w:rPr>
        <w:t>ους</w:t>
      </w:r>
      <w:r>
        <w:rPr>
          <w:rFonts w:ascii="Arial" w:hAnsi="Arial" w:cs="Arial"/>
          <w:sz w:val="24"/>
          <w:szCs w:val="24"/>
        </w:rPr>
        <w:t>.</w:t>
      </w:r>
      <w:r w:rsidR="00F16570">
        <w:rPr>
          <w:rFonts w:ascii="Arial" w:hAnsi="Arial" w:cs="Arial"/>
          <w:sz w:val="24"/>
          <w:szCs w:val="24"/>
        </w:rPr>
        <w:t xml:space="preserve"> Ας είναι γεροί να τον θυμούνται.</w:t>
      </w:r>
    </w:p>
    <w:p w:rsidR="00E757BE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Αγαπημένε μας Σπύρο, να είσαι σίγουρος ότι δεν θα σε ξεχάσουμε ποτέ</w:t>
      </w:r>
      <w:r w:rsidR="00E757BE">
        <w:rPr>
          <w:rFonts w:ascii="Arial" w:hAnsi="Arial" w:cs="Arial"/>
          <w:sz w:val="24"/>
          <w:szCs w:val="24"/>
        </w:rPr>
        <w:t>.</w:t>
      </w:r>
      <w:r w:rsidR="00FF1703">
        <w:rPr>
          <w:rFonts w:ascii="Arial" w:hAnsi="Arial" w:cs="Arial"/>
          <w:sz w:val="24"/>
          <w:szCs w:val="24"/>
        </w:rPr>
        <w:t xml:space="preserve"> </w:t>
      </w:r>
    </w:p>
    <w:p w:rsidR="00622E61" w:rsidRDefault="00E757BE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FF1703">
        <w:rPr>
          <w:rFonts w:ascii="Arial" w:hAnsi="Arial" w:cs="Arial"/>
          <w:sz w:val="24"/>
          <w:szCs w:val="24"/>
        </w:rPr>
        <w:t>ς είναι ελαφρύ το χώμα που θα σε σκεπάσει</w:t>
      </w:r>
      <w:r w:rsidR="00622E61">
        <w:rPr>
          <w:rFonts w:ascii="Arial" w:hAnsi="Arial" w:cs="Arial"/>
          <w:sz w:val="24"/>
          <w:szCs w:val="24"/>
        </w:rPr>
        <w:t>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</w:p>
    <w:p w:rsidR="00622E61" w:rsidRPr="00622E61" w:rsidRDefault="00622E61" w:rsidP="00622E6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Από </w:t>
      </w:r>
      <w:r w:rsidRPr="00442244">
        <w:rPr>
          <w:rFonts w:ascii="Arial" w:hAnsi="Arial" w:cs="Arial"/>
          <w:b/>
          <w:sz w:val="24"/>
          <w:szCs w:val="24"/>
        </w:rPr>
        <w:t>την Διοίκηση της Π.Ο.Ε – Υ.ΕΘ.Α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</w:p>
    <w:p w:rsidR="00622E61" w:rsidRPr="00622E61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>Η εξόδιος ακολουθία του Σπύρου Παπασπύρου θα γίνει την Παρασκευή 25/01/2019, στις 12:00 το μεσημέρι, στον Ιερό Ναό Αναλήψεως στην κεντρική πλατεία των Βριλησσίων.</w:t>
      </w:r>
    </w:p>
    <w:p w:rsidR="00622E61" w:rsidRPr="00622E61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>Αντί στεφάνων, η οικογένεια επιθυμεί την ενίσχυση της &lt;&lt;Κιβωτού του Κόσμου&gt;&gt;.</w:t>
      </w:r>
    </w:p>
    <w:p w:rsidR="00622E61" w:rsidRPr="00FF1703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 xml:space="preserve">Εθνική Τράπεζα: </w:t>
      </w:r>
      <w:r w:rsidRPr="00622E61">
        <w:rPr>
          <w:rFonts w:ascii="Arial" w:hAnsi="Arial" w:cs="Arial"/>
          <w:i/>
          <w:sz w:val="24"/>
          <w:szCs w:val="24"/>
          <w:lang w:val="en-US"/>
        </w:rPr>
        <w:t>GR</w:t>
      </w:r>
      <w:r w:rsidRPr="00FF1703">
        <w:rPr>
          <w:rFonts w:ascii="Arial" w:hAnsi="Arial" w:cs="Arial"/>
          <w:i/>
          <w:sz w:val="24"/>
          <w:szCs w:val="24"/>
        </w:rPr>
        <w:t>62 0110 1000 0000 1002 9610 242</w:t>
      </w:r>
    </w:p>
    <w:p w:rsidR="00622E61" w:rsidRPr="00FF1703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  <w:lang w:val="en-US"/>
        </w:rPr>
        <w:t>Alpha</w:t>
      </w:r>
      <w:r w:rsidRPr="00FF1703">
        <w:rPr>
          <w:rFonts w:ascii="Arial" w:hAnsi="Arial" w:cs="Arial"/>
          <w:i/>
          <w:sz w:val="24"/>
          <w:szCs w:val="24"/>
        </w:rPr>
        <w:t xml:space="preserve"> </w:t>
      </w:r>
      <w:r w:rsidRPr="00622E61">
        <w:rPr>
          <w:rFonts w:ascii="Arial" w:hAnsi="Arial" w:cs="Arial"/>
          <w:i/>
          <w:sz w:val="24"/>
          <w:szCs w:val="24"/>
          <w:lang w:val="en-US"/>
        </w:rPr>
        <w:t>Bank</w:t>
      </w:r>
      <w:r w:rsidRPr="00FF1703">
        <w:rPr>
          <w:rFonts w:ascii="Arial" w:hAnsi="Arial" w:cs="Arial"/>
          <w:i/>
          <w:sz w:val="24"/>
          <w:szCs w:val="24"/>
        </w:rPr>
        <w:t xml:space="preserve">: </w:t>
      </w:r>
      <w:r w:rsidRPr="00622E61">
        <w:rPr>
          <w:rFonts w:ascii="Arial" w:hAnsi="Arial" w:cs="Arial"/>
          <w:i/>
          <w:sz w:val="24"/>
          <w:szCs w:val="24"/>
          <w:lang w:val="en-US"/>
        </w:rPr>
        <w:t>GR</w:t>
      </w:r>
      <w:r w:rsidRPr="00FF1703">
        <w:rPr>
          <w:rFonts w:ascii="Arial" w:hAnsi="Arial" w:cs="Arial"/>
          <w:i/>
          <w:sz w:val="24"/>
          <w:szCs w:val="24"/>
        </w:rPr>
        <w:t>48 0140 1830 1830 0200 2003 534</w:t>
      </w:r>
    </w:p>
    <w:p w:rsidR="00CD64CF" w:rsidRDefault="00F830A7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42244" w:rsidRDefault="00442244" w:rsidP="00696C9A">
      <w:pPr>
        <w:jc w:val="center"/>
        <w:rPr>
          <w:rFonts w:ascii="Arial" w:hAnsi="Arial" w:cs="Arial"/>
          <w:b/>
        </w:rPr>
      </w:pPr>
    </w:p>
    <w:sectPr w:rsidR="00442244" w:rsidSect="00696C9A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8"/>
    <w:rsid w:val="0008777F"/>
    <w:rsid w:val="00104D6A"/>
    <w:rsid w:val="00170698"/>
    <w:rsid w:val="001C715A"/>
    <w:rsid w:val="00256C4B"/>
    <w:rsid w:val="003055FA"/>
    <w:rsid w:val="0038052C"/>
    <w:rsid w:val="003F640E"/>
    <w:rsid w:val="00442244"/>
    <w:rsid w:val="004809E0"/>
    <w:rsid w:val="00525DE7"/>
    <w:rsid w:val="00533B4E"/>
    <w:rsid w:val="005E2E56"/>
    <w:rsid w:val="00622E61"/>
    <w:rsid w:val="00696C9A"/>
    <w:rsid w:val="006A4024"/>
    <w:rsid w:val="007555BA"/>
    <w:rsid w:val="00790DF8"/>
    <w:rsid w:val="0081759E"/>
    <w:rsid w:val="0083714F"/>
    <w:rsid w:val="008A534D"/>
    <w:rsid w:val="008C0A38"/>
    <w:rsid w:val="00A56099"/>
    <w:rsid w:val="00A70CB1"/>
    <w:rsid w:val="00C01524"/>
    <w:rsid w:val="00CD57E8"/>
    <w:rsid w:val="00CD64CF"/>
    <w:rsid w:val="00D36129"/>
    <w:rsid w:val="00D72D10"/>
    <w:rsid w:val="00D91DE9"/>
    <w:rsid w:val="00E31EE9"/>
    <w:rsid w:val="00E674DC"/>
    <w:rsid w:val="00E757BE"/>
    <w:rsid w:val="00E92047"/>
    <w:rsid w:val="00F16570"/>
    <w:rsid w:val="00F830A7"/>
    <w:rsid w:val="00F929E8"/>
    <w:rsid w:val="00FD1764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21B"/>
  <w15:docId w15:val="{B34ACDC8-7665-46B4-8DCE-ED3B282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31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1EE9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POE YETHA</dc:creator>
  <cp:lastModifiedBy>Stathis Tsanakas</cp:lastModifiedBy>
  <cp:revision>8</cp:revision>
  <cp:lastPrinted>2019-01-22T19:41:00Z</cp:lastPrinted>
  <dcterms:created xsi:type="dcterms:W3CDTF">2019-01-23T21:27:00Z</dcterms:created>
  <dcterms:modified xsi:type="dcterms:W3CDTF">2019-01-23T22:14:00Z</dcterms:modified>
</cp:coreProperties>
</file>